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214" w:rsidRPr="0079485D" w:rsidRDefault="002D6738" w:rsidP="002D6738">
      <w:pPr>
        <w:shd w:val="clear" w:color="auto" w:fill="FFFFFF"/>
        <w:jc w:val="center"/>
        <w:rPr>
          <w:rFonts w:asciiTheme="minorBidi" w:hAnsiTheme="minorBidi" w:cstheme="minorBidi"/>
          <w:b/>
          <w:bCs/>
          <w:color w:val="222222"/>
          <w:sz w:val="68"/>
          <w:szCs w:val="68"/>
          <w:rtl/>
        </w:rPr>
      </w:pPr>
      <w:r w:rsidRPr="0079485D">
        <w:rPr>
          <w:rFonts w:asciiTheme="minorBidi" w:hAnsiTheme="minorBidi" w:cstheme="minorBidi" w:hint="cs"/>
          <w:b/>
          <w:bCs/>
          <w:color w:val="222222"/>
          <w:sz w:val="68"/>
          <w:szCs w:val="68"/>
          <w:rtl/>
        </w:rPr>
        <w:t>בארוק עברי</w:t>
      </w:r>
    </w:p>
    <w:p w:rsidR="002D6738" w:rsidRDefault="002D6738" w:rsidP="002D6738">
      <w:pPr>
        <w:shd w:val="clear" w:color="auto" w:fill="FFFFFF"/>
        <w:jc w:val="center"/>
        <w:rPr>
          <w:rFonts w:asciiTheme="minorBidi" w:hAnsiTheme="minorBidi" w:cstheme="minorBidi"/>
          <w:b/>
          <w:bCs/>
          <w:color w:val="222222"/>
          <w:sz w:val="48"/>
          <w:szCs w:val="48"/>
          <w:rtl/>
        </w:rPr>
      </w:pPr>
      <w:r>
        <w:rPr>
          <w:rFonts w:asciiTheme="minorBidi" w:hAnsiTheme="minorBidi" w:cstheme="minorBidi" w:hint="cs"/>
          <w:b/>
          <w:bCs/>
          <w:color w:val="222222"/>
          <w:sz w:val="48"/>
          <w:szCs w:val="48"/>
          <w:rtl/>
        </w:rPr>
        <w:t xml:space="preserve"> בקונצרט הקרוב של תזמורת הבארוק ירושלים</w:t>
      </w:r>
    </w:p>
    <w:p w:rsidR="008E7214" w:rsidRDefault="008E7214" w:rsidP="009D08D0">
      <w:pPr>
        <w:shd w:val="clear" w:color="auto" w:fill="FFFFFF"/>
        <w:jc w:val="center"/>
        <w:rPr>
          <w:rFonts w:asciiTheme="minorBidi" w:hAnsiTheme="minorBidi" w:cstheme="minorBidi"/>
          <w:color w:val="222222"/>
          <w:sz w:val="28"/>
          <w:szCs w:val="28"/>
          <w:rtl/>
        </w:rPr>
      </w:pPr>
      <w:r w:rsidRPr="008E7214">
        <w:rPr>
          <w:rFonts w:asciiTheme="minorBidi" w:hAnsiTheme="minorBidi" w:cs="Arial"/>
          <w:color w:val="222222"/>
          <w:sz w:val="28"/>
          <w:szCs w:val="28"/>
          <w:rtl/>
        </w:rPr>
        <w:t>מוסיקה קולית מהמאה ה-18 שנכתבה בשפה העברית</w:t>
      </w:r>
      <w:r w:rsidR="004F4D8A">
        <w:rPr>
          <w:rFonts w:asciiTheme="minorBidi" w:hAnsiTheme="minorBidi" w:cs="Arial" w:hint="cs"/>
          <w:color w:val="222222"/>
          <w:sz w:val="28"/>
          <w:szCs w:val="28"/>
          <w:rtl/>
        </w:rPr>
        <w:t>,</w:t>
      </w:r>
      <w:r w:rsidRPr="008E7214">
        <w:rPr>
          <w:rFonts w:asciiTheme="minorBidi" w:hAnsiTheme="minorBidi" w:cs="Arial"/>
          <w:color w:val="222222"/>
          <w:sz w:val="28"/>
          <w:szCs w:val="28"/>
          <w:rtl/>
        </w:rPr>
        <w:t xml:space="preserve"> </w:t>
      </w:r>
      <w:r w:rsidR="0079485D">
        <w:rPr>
          <w:rFonts w:asciiTheme="minorBidi" w:hAnsiTheme="minorBidi" w:cs="Arial" w:hint="cs"/>
          <w:color w:val="222222"/>
          <w:sz w:val="28"/>
          <w:szCs w:val="28"/>
          <w:rtl/>
        </w:rPr>
        <w:t>בקונצרט הקרוב של תזמורת הבארוק ירושלים:</w:t>
      </w:r>
      <w:r w:rsidR="0079485D" w:rsidRPr="008E7214">
        <w:rPr>
          <w:rFonts w:asciiTheme="minorBidi" w:hAnsiTheme="minorBidi" w:cs="Arial"/>
          <w:color w:val="222222"/>
          <w:sz w:val="28"/>
          <w:szCs w:val="28"/>
          <w:rtl/>
        </w:rPr>
        <w:t xml:space="preserve"> </w:t>
      </w:r>
      <w:r w:rsidRPr="008E7214">
        <w:rPr>
          <w:rFonts w:asciiTheme="minorBidi" w:hAnsiTheme="minorBidi" w:cs="Arial"/>
          <w:color w:val="222222"/>
          <w:sz w:val="28"/>
          <w:szCs w:val="28"/>
          <w:rtl/>
        </w:rPr>
        <w:t xml:space="preserve">יצירות שנחשפו בבתי כנסת באמסטרדם </w:t>
      </w:r>
      <w:r w:rsidR="00294ED7">
        <w:rPr>
          <w:rFonts w:asciiTheme="minorBidi" w:hAnsiTheme="minorBidi" w:cs="Arial" w:hint="cs"/>
          <w:color w:val="222222"/>
          <w:sz w:val="28"/>
          <w:szCs w:val="28"/>
          <w:rtl/>
        </w:rPr>
        <w:t>וב</w:t>
      </w:r>
      <w:r w:rsidRPr="008E7214">
        <w:rPr>
          <w:rFonts w:asciiTheme="minorBidi" w:hAnsiTheme="minorBidi" w:cs="Arial"/>
          <w:color w:val="222222"/>
          <w:sz w:val="28"/>
          <w:szCs w:val="28"/>
          <w:rtl/>
        </w:rPr>
        <w:t>איטליה וזכו כעת לעיבודים תזמורתיים חדשים</w:t>
      </w:r>
      <w:r w:rsidR="004F4D8A">
        <w:rPr>
          <w:rFonts w:asciiTheme="minorBidi" w:hAnsiTheme="minorBidi" w:cs="Arial" w:hint="cs"/>
          <w:color w:val="222222"/>
          <w:sz w:val="28"/>
          <w:szCs w:val="28"/>
          <w:rtl/>
        </w:rPr>
        <w:t>, חלקם בבכורה עולמית,</w:t>
      </w:r>
      <w:r w:rsidRPr="008E7214">
        <w:rPr>
          <w:rFonts w:asciiTheme="minorBidi" w:hAnsiTheme="minorBidi" w:cs="Arial"/>
          <w:color w:val="222222"/>
          <w:sz w:val="28"/>
          <w:szCs w:val="28"/>
          <w:rtl/>
        </w:rPr>
        <w:t xml:space="preserve"> לצד יצירות לטקסטים </w:t>
      </w:r>
      <w:proofErr w:type="spellStart"/>
      <w:r w:rsidRPr="008E7214">
        <w:rPr>
          <w:rFonts w:asciiTheme="minorBidi" w:hAnsiTheme="minorBidi" w:cs="Arial"/>
          <w:color w:val="222222"/>
          <w:sz w:val="28"/>
          <w:szCs w:val="28"/>
          <w:rtl/>
        </w:rPr>
        <w:t>מהתנ</w:t>
      </w:r>
      <w:r w:rsidR="0079485D">
        <w:rPr>
          <w:rFonts w:asciiTheme="minorBidi" w:hAnsiTheme="minorBidi" w:cs="Arial" w:hint="cs"/>
          <w:color w:val="222222"/>
          <w:sz w:val="28"/>
          <w:szCs w:val="28"/>
          <w:rtl/>
        </w:rPr>
        <w:t>ך</w:t>
      </w:r>
      <w:proofErr w:type="spellEnd"/>
      <w:r w:rsidRPr="008E7214">
        <w:rPr>
          <w:rFonts w:asciiTheme="minorBidi" w:hAnsiTheme="minorBidi" w:cs="Arial"/>
          <w:color w:val="222222"/>
          <w:sz w:val="28"/>
          <w:szCs w:val="28"/>
          <w:rtl/>
        </w:rPr>
        <w:t xml:space="preserve"> מאת </w:t>
      </w:r>
      <w:proofErr w:type="spellStart"/>
      <w:r w:rsidRPr="008E7214">
        <w:rPr>
          <w:rFonts w:asciiTheme="minorBidi" w:hAnsiTheme="minorBidi" w:cs="Arial"/>
          <w:color w:val="222222"/>
          <w:sz w:val="28"/>
          <w:szCs w:val="28"/>
          <w:rtl/>
        </w:rPr>
        <w:t>לידרטי</w:t>
      </w:r>
      <w:proofErr w:type="spellEnd"/>
      <w:r w:rsidRPr="008E7214">
        <w:rPr>
          <w:rFonts w:asciiTheme="minorBidi" w:hAnsiTheme="minorBidi" w:cs="Arial"/>
          <w:color w:val="222222"/>
          <w:sz w:val="28"/>
          <w:szCs w:val="28"/>
          <w:rtl/>
        </w:rPr>
        <w:t xml:space="preserve"> </w:t>
      </w:r>
      <w:proofErr w:type="spellStart"/>
      <w:r w:rsidRPr="008E7214">
        <w:rPr>
          <w:rFonts w:asciiTheme="minorBidi" w:hAnsiTheme="minorBidi" w:cs="Arial"/>
          <w:color w:val="222222"/>
          <w:sz w:val="28"/>
          <w:szCs w:val="28"/>
          <w:rtl/>
        </w:rPr>
        <w:t>וסלדין</w:t>
      </w:r>
      <w:proofErr w:type="spellEnd"/>
      <w:r>
        <w:rPr>
          <w:rFonts w:asciiTheme="minorBidi" w:hAnsiTheme="minorBidi" w:cs="Arial" w:hint="cs"/>
          <w:color w:val="222222"/>
          <w:sz w:val="28"/>
          <w:szCs w:val="28"/>
          <w:rtl/>
        </w:rPr>
        <w:t xml:space="preserve">. </w:t>
      </w:r>
      <w:r w:rsidRPr="008E7214">
        <w:rPr>
          <w:rFonts w:asciiTheme="minorBidi" w:hAnsiTheme="minorBidi" w:cs="Arial"/>
          <w:color w:val="222222"/>
          <w:sz w:val="28"/>
          <w:szCs w:val="28"/>
          <w:rtl/>
        </w:rPr>
        <w:t>לתזמורת</w:t>
      </w:r>
      <w:r w:rsidR="00294ED7">
        <w:rPr>
          <w:rFonts w:asciiTheme="minorBidi" w:hAnsiTheme="minorBidi" w:cs="Arial" w:hint="cs"/>
          <w:color w:val="222222"/>
          <w:sz w:val="28"/>
          <w:szCs w:val="28"/>
          <w:rtl/>
        </w:rPr>
        <w:t xml:space="preserve">, </w:t>
      </w:r>
      <w:r w:rsidRPr="008E7214">
        <w:rPr>
          <w:rFonts w:asciiTheme="minorBidi" w:hAnsiTheme="minorBidi" w:cs="Arial"/>
          <w:color w:val="222222"/>
          <w:sz w:val="28"/>
          <w:szCs w:val="28"/>
          <w:rtl/>
        </w:rPr>
        <w:t xml:space="preserve">בניצוח דוד שמר, יצטרפו ארבעה זמרים סולנים מעולים: </w:t>
      </w:r>
      <w:proofErr w:type="spellStart"/>
      <w:r w:rsidRPr="008E7214">
        <w:rPr>
          <w:rFonts w:asciiTheme="minorBidi" w:hAnsiTheme="minorBidi" w:cs="Arial"/>
          <w:color w:val="222222"/>
          <w:sz w:val="28"/>
          <w:szCs w:val="28"/>
          <w:rtl/>
        </w:rPr>
        <w:t>קלייר</w:t>
      </w:r>
      <w:proofErr w:type="spellEnd"/>
      <w:r w:rsidRPr="008E7214">
        <w:rPr>
          <w:rFonts w:asciiTheme="minorBidi" w:hAnsiTheme="minorBidi" w:cs="Arial"/>
          <w:color w:val="222222"/>
          <w:sz w:val="28"/>
          <w:szCs w:val="28"/>
          <w:rtl/>
        </w:rPr>
        <w:t xml:space="preserve"> </w:t>
      </w:r>
      <w:proofErr w:type="spellStart"/>
      <w:r w:rsidRPr="008E7214">
        <w:rPr>
          <w:rFonts w:asciiTheme="minorBidi" w:hAnsiTheme="minorBidi" w:cs="Arial"/>
          <w:color w:val="222222"/>
          <w:sz w:val="28"/>
          <w:szCs w:val="28"/>
          <w:rtl/>
        </w:rPr>
        <w:t>מגנאג'י</w:t>
      </w:r>
      <w:proofErr w:type="spellEnd"/>
      <w:r w:rsidRPr="008E7214">
        <w:rPr>
          <w:rFonts w:asciiTheme="minorBidi" w:hAnsiTheme="minorBidi" w:cs="Arial"/>
          <w:color w:val="222222"/>
          <w:sz w:val="28"/>
          <w:szCs w:val="28"/>
          <w:rtl/>
        </w:rPr>
        <w:t>, אלון הררי</w:t>
      </w:r>
      <w:r w:rsidR="00C90108">
        <w:rPr>
          <w:rFonts w:asciiTheme="minorBidi" w:hAnsiTheme="minorBidi" w:cs="Arial" w:hint="cs"/>
          <w:color w:val="222222"/>
          <w:sz w:val="28"/>
          <w:szCs w:val="28"/>
          <w:rtl/>
        </w:rPr>
        <w:t>,</w:t>
      </w:r>
      <w:r w:rsidRPr="008E7214">
        <w:rPr>
          <w:rFonts w:asciiTheme="minorBidi" w:hAnsiTheme="minorBidi" w:cs="Arial"/>
          <w:color w:val="222222"/>
          <w:sz w:val="28"/>
          <w:szCs w:val="28"/>
          <w:rtl/>
        </w:rPr>
        <w:t xml:space="preserve"> דורון פלורנטין </w:t>
      </w:r>
      <w:r w:rsidR="00C90108">
        <w:rPr>
          <w:rFonts w:asciiTheme="minorBidi" w:hAnsiTheme="minorBidi" w:cs="Arial" w:hint="cs"/>
          <w:color w:val="222222"/>
          <w:sz w:val="28"/>
          <w:szCs w:val="28"/>
          <w:rtl/>
        </w:rPr>
        <w:t xml:space="preserve">ויאיר </w:t>
      </w:r>
      <w:proofErr w:type="spellStart"/>
      <w:r w:rsidR="00C90108">
        <w:rPr>
          <w:rFonts w:asciiTheme="minorBidi" w:hAnsiTheme="minorBidi" w:cs="Arial" w:hint="cs"/>
          <w:color w:val="222222"/>
          <w:sz w:val="28"/>
          <w:szCs w:val="28"/>
          <w:rtl/>
        </w:rPr>
        <w:t>פולישוק</w:t>
      </w:r>
      <w:proofErr w:type="spellEnd"/>
      <w:r w:rsidR="00C90108">
        <w:rPr>
          <w:rFonts w:asciiTheme="minorBidi" w:hAnsiTheme="minorBidi" w:cs="Arial" w:hint="cs"/>
          <w:color w:val="222222"/>
          <w:sz w:val="28"/>
          <w:szCs w:val="28"/>
          <w:rtl/>
        </w:rPr>
        <w:t xml:space="preserve">. </w:t>
      </w:r>
    </w:p>
    <w:p w:rsidR="00640EA4" w:rsidRDefault="00640EA4" w:rsidP="008E7214">
      <w:pPr>
        <w:shd w:val="clear" w:color="auto" w:fill="FFFFFF"/>
        <w:jc w:val="center"/>
        <w:rPr>
          <w:rFonts w:asciiTheme="minorBidi" w:hAnsiTheme="minorBidi" w:cstheme="minorBidi"/>
          <w:color w:val="222222"/>
          <w:sz w:val="28"/>
          <w:szCs w:val="28"/>
          <w:rtl/>
        </w:rPr>
      </w:pPr>
    </w:p>
    <w:p w:rsidR="008E7214" w:rsidRPr="003C07C4" w:rsidRDefault="008E7214" w:rsidP="008E7214">
      <w:pPr>
        <w:shd w:val="clear" w:color="auto" w:fill="FFFFFF"/>
        <w:jc w:val="center"/>
        <w:rPr>
          <w:rFonts w:asciiTheme="minorBidi" w:hAnsiTheme="minorBidi" w:cstheme="minorBidi"/>
          <w:b/>
          <w:bCs/>
          <w:color w:val="222222"/>
          <w:sz w:val="28"/>
          <w:szCs w:val="28"/>
          <w:rtl/>
        </w:rPr>
      </w:pPr>
      <w:r>
        <w:rPr>
          <w:rFonts w:asciiTheme="minorBidi" w:hAnsiTheme="minorBidi" w:cstheme="minorBidi" w:hint="cs"/>
          <w:b/>
          <w:bCs/>
          <w:color w:val="222222"/>
          <w:sz w:val="28"/>
          <w:szCs w:val="28"/>
          <w:rtl/>
        </w:rPr>
        <w:t>13.1.2019</w:t>
      </w:r>
      <w:r w:rsidRPr="003C07C4">
        <w:rPr>
          <w:rFonts w:asciiTheme="minorBidi" w:hAnsiTheme="minorBidi" w:cstheme="minorBidi"/>
          <w:b/>
          <w:bCs/>
          <w:color w:val="222222"/>
          <w:sz w:val="28"/>
          <w:szCs w:val="28"/>
          <w:rtl/>
        </w:rPr>
        <w:t xml:space="preserve"> – </w:t>
      </w:r>
      <w:proofErr w:type="spellStart"/>
      <w:r w:rsidRPr="003C07C4">
        <w:rPr>
          <w:rFonts w:asciiTheme="minorBidi" w:hAnsiTheme="minorBidi" w:cstheme="minorBidi" w:hint="eastAsia"/>
          <w:b/>
          <w:bCs/>
          <w:color w:val="222222"/>
          <w:sz w:val="28"/>
          <w:szCs w:val="28"/>
          <w:rtl/>
        </w:rPr>
        <w:t>ימקא</w:t>
      </w:r>
      <w:proofErr w:type="spellEnd"/>
      <w:r w:rsidRPr="003C07C4">
        <w:rPr>
          <w:rFonts w:asciiTheme="minorBidi" w:hAnsiTheme="minorBidi" w:cstheme="minorBidi"/>
          <w:b/>
          <w:bCs/>
          <w:color w:val="222222"/>
          <w:sz w:val="28"/>
          <w:szCs w:val="28"/>
          <w:rtl/>
        </w:rPr>
        <w:t xml:space="preserve"> ירושלים (20:00</w:t>
      </w:r>
      <w:r w:rsidR="009D08D0">
        <w:rPr>
          <w:rFonts w:asciiTheme="minorBidi" w:hAnsiTheme="minorBidi" w:cstheme="minorBidi" w:hint="cs"/>
          <w:b/>
          <w:bCs/>
          <w:color w:val="222222"/>
          <w:sz w:val="28"/>
          <w:szCs w:val="28"/>
          <w:rtl/>
        </w:rPr>
        <w:t xml:space="preserve">; </w:t>
      </w:r>
      <w:r w:rsidR="002A58F8">
        <w:rPr>
          <w:rFonts w:asciiTheme="minorBidi" w:hAnsiTheme="minorBidi" w:cstheme="minorBidi" w:hint="cs"/>
          <w:b/>
          <w:bCs/>
          <w:color w:val="222222"/>
          <w:sz w:val="28"/>
          <w:szCs w:val="28"/>
          <w:rtl/>
        </w:rPr>
        <w:t>הרצאה מפי פרופ' אדווין סרוסי ב-19:15)</w:t>
      </w:r>
    </w:p>
    <w:p w:rsidR="00FF6D2E" w:rsidRPr="003C07C4" w:rsidRDefault="008E7214" w:rsidP="001231BE">
      <w:pPr>
        <w:shd w:val="clear" w:color="auto" w:fill="FFFFFF"/>
        <w:jc w:val="center"/>
        <w:rPr>
          <w:rFonts w:asciiTheme="minorBidi" w:hAnsiTheme="minorBidi" w:cstheme="minorBidi"/>
          <w:b/>
          <w:bCs/>
          <w:color w:val="222222"/>
          <w:sz w:val="28"/>
          <w:szCs w:val="28"/>
          <w:rtl/>
        </w:rPr>
      </w:pPr>
      <w:r>
        <w:rPr>
          <w:rFonts w:asciiTheme="minorBidi" w:hAnsiTheme="minorBidi" w:cstheme="minorBidi" w:hint="cs"/>
          <w:b/>
          <w:bCs/>
          <w:color w:val="222222"/>
          <w:sz w:val="28"/>
          <w:szCs w:val="28"/>
          <w:rtl/>
        </w:rPr>
        <w:t>14.1.2019</w:t>
      </w:r>
      <w:r w:rsidR="00FF6D2E" w:rsidRPr="003C07C4">
        <w:rPr>
          <w:rFonts w:asciiTheme="minorBidi" w:hAnsiTheme="minorBidi" w:cstheme="minorBidi"/>
          <w:b/>
          <w:bCs/>
          <w:color w:val="222222"/>
          <w:sz w:val="28"/>
          <w:szCs w:val="28"/>
          <w:rtl/>
        </w:rPr>
        <w:t xml:space="preserve"> </w:t>
      </w:r>
      <w:r w:rsidR="00FF6D2E" w:rsidRPr="003C07C4">
        <w:rPr>
          <w:rFonts w:asciiTheme="minorBidi" w:hAnsiTheme="minorBidi" w:cstheme="minorBidi" w:hint="eastAsia"/>
          <w:b/>
          <w:bCs/>
          <w:color w:val="222222"/>
          <w:sz w:val="28"/>
          <w:szCs w:val="28"/>
          <w:rtl/>
        </w:rPr>
        <w:t>–</w:t>
      </w:r>
      <w:r w:rsidR="00FF6D2E" w:rsidRPr="003C07C4">
        <w:rPr>
          <w:rFonts w:asciiTheme="minorBidi" w:hAnsiTheme="minorBidi" w:cstheme="minorBidi"/>
          <w:b/>
          <w:bCs/>
          <w:color w:val="222222"/>
          <w:sz w:val="28"/>
          <w:szCs w:val="28"/>
          <w:rtl/>
        </w:rPr>
        <w:t xml:space="preserve"> </w:t>
      </w:r>
      <w:r w:rsidR="00FF6D2E" w:rsidRPr="003C07C4">
        <w:rPr>
          <w:rFonts w:asciiTheme="minorBidi" w:hAnsiTheme="minorBidi" w:cstheme="minorBidi" w:hint="eastAsia"/>
          <w:b/>
          <w:bCs/>
          <w:color w:val="222222"/>
          <w:sz w:val="28"/>
          <w:szCs w:val="28"/>
          <w:rtl/>
        </w:rPr>
        <w:t>אולם</w:t>
      </w:r>
      <w:r w:rsidR="00FF6D2E" w:rsidRPr="003C07C4">
        <w:rPr>
          <w:rFonts w:asciiTheme="minorBidi" w:hAnsiTheme="minorBidi" w:cstheme="minorBidi"/>
          <w:b/>
          <w:bCs/>
          <w:color w:val="222222"/>
          <w:sz w:val="28"/>
          <w:szCs w:val="28"/>
          <w:rtl/>
        </w:rPr>
        <w:t xml:space="preserve"> </w:t>
      </w:r>
      <w:r w:rsidR="00FF6D2E" w:rsidRPr="003C07C4">
        <w:rPr>
          <w:rFonts w:asciiTheme="minorBidi" w:hAnsiTheme="minorBidi" w:cstheme="minorBidi" w:hint="eastAsia"/>
          <w:b/>
          <w:bCs/>
          <w:color w:val="222222"/>
          <w:sz w:val="28"/>
          <w:szCs w:val="28"/>
          <w:rtl/>
        </w:rPr>
        <w:t>צוקר</w:t>
      </w:r>
      <w:r w:rsidR="00FF6D2E" w:rsidRPr="003C07C4">
        <w:rPr>
          <w:rFonts w:asciiTheme="minorBidi" w:hAnsiTheme="minorBidi" w:cstheme="minorBidi"/>
          <w:b/>
          <w:bCs/>
          <w:color w:val="222222"/>
          <w:sz w:val="28"/>
          <w:szCs w:val="28"/>
          <w:rtl/>
        </w:rPr>
        <w:t xml:space="preserve">, </w:t>
      </w:r>
      <w:r w:rsidR="00FF6D2E" w:rsidRPr="003C07C4">
        <w:rPr>
          <w:rFonts w:asciiTheme="minorBidi" w:hAnsiTheme="minorBidi" w:cstheme="minorBidi" w:hint="eastAsia"/>
          <w:b/>
          <w:bCs/>
          <w:color w:val="222222"/>
          <w:sz w:val="28"/>
          <w:szCs w:val="28"/>
          <w:rtl/>
        </w:rPr>
        <w:t>תל</w:t>
      </w:r>
      <w:r w:rsidR="00FF6D2E" w:rsidRPr="003C07C4">
        <w:rPr>
          <w:rFonts w:asciiTheme="minorBidi" w:hAnsiTheme="minorBidi" w:cstheme="minorBidi"/>
          <w:b/>
          <w:bCs/>
          <w:color w:val="222222"/>
          <w:sz w:val="28"/>
          <w:szCs w:val="28"/>
          <w:rtl/>
        </w:rPr>
        <w:t xml:space="preserve"> </w:t>
      </w:r>
      <w:r w:rsidR="00FF6D2E" w:rsidRPr="003C07C4">
        <w:rPr>
          <w:rFonts w:asciiTheme="minorBidi" w:hAnsiTheme="minorBidi" w:cstheme="minorBidi" w:hint="eastAsia"/>
          <w:b/>
          <w:bCs/>
          <w:color w:val="222222"/>
          <w:sz w:val="28"/>
          <w:szCs w:val="28"/>
          <w:rtl/>
        </w:rPr>
        <w:t>אביב</w:t>
      </w:r>
      <w:r w:rsidR="00FF6D2E" w:rsidRPr="003C07C4">
        <w:rPr>
          <w:rFonts w:asciiTheme="minorBidi" w:hAnsiTheme="minorBidi" w:cstheme="minorBidi"/>
          <w:b/>
          <w:bCs/>
          <w:color w:val="222222"/>
          <w:sz w:val="28"/>
          <w:szCs w:val="28"/>
          <w:rtl/>
        </w:rPr>
        <w:t xml:space="preserve"> (20:00</w:t>
      </w:r>
      <w:r w:rsidR="009D08D0">
        <w:rPr>
          <w:rFonts w:asciiTheme="minorBidi" w:hAnsiTheme="minorBidi" w:cstheme="minorBidi" w:hint="cs"/>
          <w:b/>
          <w:bCs/>
          <w:color w:val="222222"/>
          <w:sz w:val="28"/>
          <w:szCs w:val="28"/>
          <w:rtl/>
        </w:rPr>
        <w:t xml:space="preserve">; </w:t>
      </w:r>
      <w:r w:rsidR="002A58F8">
        <w:rPr>
          <w:rFonts w:asciiTheme="minorBidi" w:hAnsiTheme="minorBidi" w:cstheme="minorBidi" w:hint="cs"/>
          <w:b/>
          <w:bCs/>
          <w:color w:val="222222"/>
          <w:sz w:val="28"/>
          <w:szCs w:val="28"/>
          <w:rtl/>
        </w:rPr>
        <w:t>הרצאה מפי ד"ר אלון שב ב-19:15)</w:t>
      </w:r>
    </w:p>
    <w:p w:rsidR="00B53E3C" w:rsidRDefault="00B53E3C" w:rsidP="00307251">
      <w:pPr>
        <w:pStyle w:val="subtitle-baroque"/>
        <w:bidi/>
        <w:rPr>
          <w:rFonts w:asciiTheme="minorBidi" w:hAnsiTheme="minorBidi" w:cstheme="minorBidi"/>
          <w:b/>
          <w:bCs/>
          <w:rtl/>
        </w:rPr>
      </w:pPr>
    </w:p>
    <w:p w:rsidR="001D1369" w:rsidRDefault="00B7415C" w:rsidP="001D1369">
      <w:pPr>
        <w:shd w:val="clear" w:color="auto" w:fill="FFFFFF"/>
        <w:rPr>
          <w:rFonts w:asciiTheme="minorBidi" w:hAnsiTheme="minorBidi" w:cs="Arial"/>
          <w:color w:val="222222"/>
          <w:rtl/>
        </w:rPr>
      </w:pPr>
      <w:r w:rsidRPr="00C97820">
        <w:rPr>
          <w:rFonts w:asciiTheme="minorBidi" w:hAnsiTheme="minorBidi" w:cs="Arial" w:hint="cs"/>
          <w:color w:val="222222"/>
          <w:rtl/>
        </w:rPr>
        <w:t xml:space="preserve">הקונצרט הקרוב של תזמורת הבארוק ירושלים </w:t>
      </w:r>
      <w:r w:rsidR="00686ECB">
        <w:rPr>
          <w:rFonts w:asciiTheme="minorBidi" w:hAnsiTheme="minorBidi" w:cs="Arial" w:hint="cs"/>
          <w:color w:val="222222"/>
          <w:rtl/>
        </w:rPr>
        <w:t xml:space="preserve">יציג לקהל </w:t>
      </w:r>
      <w:r w:rsidR="00C97820" w:rsidRPr="00C97820">
        <w:rPr>
          <w:rFonts w:asciiTheme="minorBidi" w:hAnsiTheme="minorBidi" w:cs="Arial" w:hint="cs"/>
          <w:color w:val="222222"/>
          <w:rtl/>
        </w:rPr>
        <w:t xml:space="preserve">מוסיקה נהדרת </w:t>
      </w:r>
      <w:r w:rsidR="004F4D8A">
        <w:rPr>
          <w:rFonts w:asciiTheme="minorBidi" w:hAnsiTheme="minorBidi" w:cs="Arial" w:hint="cs"/>
          <w:color w:val="222222"/>
          <w:rtl/>
        </w:rPr>
        <w:t>ו</w:t>
      </w:r>
      <w:r w:rsidR="00C97820" w:rsidRPr="00C97820">
        <w:rPr>
          <w:rFonts w:asciiTheme="minorBidi" w:hAnsiTheme="minorBidi" w:cs="Arial" w:hint="cs"/>
          <w:color w:val="222222"/>
          <w:rtl/>
        </w:rPr>
        <w:t>מגוונת שכולה בארוק מאוחר</w:t>
      </w:r>
      <w:r w:rsidR="001D1369">
        <w:rPr>
          <w:rFonts w:asciiTheme="minorBidi" w:hAnsiTheme="minorBidi" w:cs="Arial" w:hint="cs"/>
          <w:color w:val="222222"/>
          <w:rtl/>
        </w:rPr>
        <w:t xml:space="preserve">. הקהל כפי הנראה יופתע לגלות כי אין צורך בכתוביות ובתרגום הפעם </w:t>
      </w:r>
      <w:r w:rsidR="001D1369">
        <w:rPr>
          <w:rFonts w:asciiTheme="minorBidi" w:hAnsiTheme="minorBidi" w:cs="Arial"/>
          <w:color w:val="222222"/>
          <w:rtl/>
        </w:rPr>
        <w:t>–</w:t>
      </w:r>
      <w:r w:rsidR="001D1369">
        <w:rPr>
          <w:rFonts w:asciiTheme="minorBidi" w:hAnsiTheme="minorBidi" w:cs="Arial" w:hint="cs"/>
          <w:color w:val="222222"/>
          <w:rtl/>
        </w:rPr>
        <w:t xml:space="preserve"> שכן </w:t>
      </w:r>
      <w:proofErr w:type="spellStart"/>
      <w:r w:rsidR="001D1369">
        <w:rPr>
          <w:rFonts w:asciiTheme="minorBidi" w:hAnsiTheme="minorBidi" w:cs="Arial" w:hint="cs"/>
          <w:color w:val="222222"/>
          <w:rtl/>
        </w:rPr>
        <w:t>הכל</w:t>
      </w:r>
      <w:proofErr w:type="spellEnd"/>
      <w:r w:rsidR="001D1369">
        <w:rPr>
          <w:rFonts w:asciiTheme="minorBidi" w:hAnsiTheme="minorBidi" w:cs="Arial" w:hint="cs"/>
          <w:color w:val="222222"/>
          <w:rtl/>
        </w:rPr>
        <w:t xml:space="preserve"> מושר בעברית. שורשי הקונצרט עמוקים</w:t>
      </w:r>
      <w:r w:rsidR="00686ECB">
        <w:rPr>
          <w:rFonts w:asciiTheme="minorBidi" w:hAnsiTheme="minorBidi" w:cs="Arial" w:hint="cs"/>
          <w:color w:val="222222"/>
          <w:rtl/>
        </w:rPr>
        <w:t xml:space="preserve"> ו</w:t>
      </w:r>
      <w:r w:rsidR="001D1369">
        <w:rPr>
          <w:rFonts w:asciiTheme="minorBidi" w:hAnsiTheme="minorBidi" w:cs="Arial" w:hint="cs"/>
          <w:color w:val="222222"/>
          <w:rtl/>
        </w:rPr>
        <w:t>מרתקים שכן ה</w:t>
      </w:r>
      <w:r w:rsidR="00C97820" w:rsidRPr="00C97820">
        <w:rPr>
          <w:rFonts w:asciiTheme="minorBidi" w:hAnsiTheme="minorBidi" w:cs="Arial" w:hint="cs"/>
          <w:color w:val="222222"/>
          <w:rtl/>
        </w:rPr>
        <w:t xml:space="preserve">וא תוצאה של שיתוף פעולה בין התזמורת לבין </w:t>
      </w:r>
      <w:r w:rsidR="00724530">
        <w:rPr>
          <w:rFonts w:asciiTheme="minorBidi" w:hAnsiTheme="minorBidi" w:cs="Arial" w:hint="cs"/>
          <w:color w:val="222222"/>
          <w:rtl/>
        </w:rPr>
        <w:t>המרכז לחקר המוסיקה ה</w:t>
      </w:r>
      <w:bookmarkStart w:id="0" w:name="_GoBack"/>
      <w:bookmarkEnd w:id="0"/>
      <w:r w:rsidR="00C97820" w:rsidRPr="00C97820">
        <w:rPr>
          <w:rFonts w:asciiTheme="minorBidi" w:hAnsiTheme="minorBidi" w:cs="Arial" w:hint="cs"/>
          <w:color w:val="222222"/>
          <w:rtl/>
        </w:rPr>
        <w:t>יהודית באונ</w:t>
      </w:r>
      <w:r w:rsidR="004F4D8A">
        <w:rPr>
          <w:rFonts w:asciiTheme="minorBidi" w:hAnsiTheme="minorBidi" w:cs="Arial" w:hint="cs"/>
          <w:color w:val="222222"/>
          <w:rtl/>
        </w:rPr>
        <w:t>יברסיטה</w:t>
      </w:r>
      <w:r w:rsidR="00C97820" w:rsidRPr="00C97820">
        <w:rPr>
          <w:rFonts w:asciiTheme="minorBidi" w:hAnsiTheme="minorBidi" w:cs="Arial" w:hint="cs"/>
          <w:color w:val="222222"/>
          <w:rtl/>
        </w:rPr>
        <w:t xml:space="preserve"> העברית בירושלים </w:t>
      </w:r>
      <w:r w:rsidR="00C97820">
        <w:rPr>
          <w:rFonts w:asciiTheme="minorBidi" w:hAnsiTheme="minorBidi" w:cs="Arial" w:hint="cs"/>
          <w:color w:val="222222"/>
          <w:rtl/>
        </w:rPr>
        <w:t xml:space="preserve">שיחדיו אספו, חיברו, עיבדו וערכו מוסיקה שהתגלתה בבתי כנסת באמסטרדם (הקהילה הפורטוגזית) </w:t>
      </w:r>
      <w:proofErr w:type="spellStart"/>
      <w:r w:rsidR="00C97820">
        <w:rPr>
          <w:rFonts w:asciiTheme="minorBidi" w:hAnsiTheme="minorBidi" w:cs="Arial" w:hint="cs"/>
          <w:color w:val="222222"/>
          <w:rtl/>
        </w:rPr>
        <w:t>ובק</w:t>
      </w:r>
      <w:r w:rsidR="00686ECB">
        <w:rPr>
          <w:rFonts w:asciiTheme="minorBidi" w:hAnsiTheme="minorBidi" w:cs="Arial" w:hint="cs"/>
          <w:color w:val="222222"/>
          <w:rtl/>
        </w:rPr>
        <w:t>ז</w:t>
      </w:r>
      <w:r w:rsidR="00C97820">
        <w:rPr>
          <w:rFonts w:asciiTheme="minorBidi" w:hAnsiTheme="minorBidi" w:cs="Arial" w:hint="cs"/>
          <w:color w:val="222222"/>
          <w:rtl/>
        </w:rPr>
        <w:t>אלה</w:t>
      </w:r>
      <w:proofErr w:type="spellEnd"/>
      <w:r w:rsidR="00C97820">
        <w:rPr>
          <w:rFonts w:asciiTheme="minorBidi" w:hAnsiTheme="minorBidi" w:cs="Arial" w:hint="cs"/>
          <w:color w:val="222222"/>
          <w:rtl/>
        </w:rPr>
        <w:t xml:space="preserve"> </w:t>
      </w:r>
      <w:proofErr w:type="spellStart"/>
      <w:r w:rsidR="00C97820">
        <w:rPr>
          <w:rFonts w:asciiTheme="minorBidi" w:hAnsiTheme="minorBidi" w:cs="Arial" w:hint="cs"/>
          <w:color w:val="222222"/>
          <w:rtl/>
        </w:rPr>
        <w:t>מונפר</w:t>
      </w:r>
      <w:r w:rsidR="00686ECB">
        <w:rPr>
          <w:rFonts w:asciiTheme="minorBidi" w:hAnsiTheme="minorBidi" w:cs="Arial" w:hint="cs"/>
          <w:color w:val="222222"/>
          <w:rtl/>
        </w:rPr>
        <w:t>א</w:t>
      </w:r>
      <w:r w:rsidR="00C97820">
        <w:rPr>
          <w:rFonts w:asciiTheme="minorBidi" w:hAnsiTheme="minorBidi" w:cs="Arial" w:hint="cs"/>
          <w:color w:val="222222"/>
          <w:rtl/>
        </w:rPr>
        <w:t>טו</w:t>
      </w:r>
      <w:proofErr w:type="spellEnd"/>
      <w:r w:rsidR="00C97820">
        <w:rPr>
          <w:rFonts w:asciiTheme="minorBidi" w:hAnsiTheme="minorBidi" w:cs="Arial" w:hint="cs"/>
          <w:color w:val="222222"/>
          <w:rtl/>
        </w:rPr>
        <w:t xml:space="preserve"> באיטליה</w:t>
      </w:r>
      <w:r w:rsidR="004F4D8A">
        <w:rPr>
          <w:rFonts w:asciiTheme="minorBidi" w:hAnsiTheme="minorBidi" w:cs="Arial" w:hint="cs"/>
          <w:color w:val="222222"/>
          <w:rtl/>
        </w:rPr>
        <w:t xml:space="preserve">. בנוסף יבוצעו </w:t>
      </w:r>
      <w:r w:rsidR="00C97820">
        <w:rPr>
          <w:rFonts w:asciiTheme="minorBidi" w:hAnsiTheme="minorBidi" w:cs="Arial" w:hint="cs"/>
          <w:color w:val="222222"/>
          <w:rtl/>
        </w:rPr>
        <w:t xml:space="preserve">יצירות בשפה העברית מאת המלחינים הלא יהודים לואי </w:t>
      </w:r>
      <w:proofErr w:type="spellStart"/>
      <w:r w:rsidR="00C97820">
        <w:rPr>
          <w:rFonts w:asciiTheme="minorBidi" w:hAnsiTheme="minorBidi" w:cs="Arial" w:hint="cs"/>
          <w:color w:val="222222"/>
          <w:rtl/>
        </w:rPr>
        <w:t>סלדין</w:t>
      </w:r>
      <w:proofErr w:type="spellEnd"/>
      <w:r w:rsidR="00C97820">
        <w:rPr>
          <w:rFonts w:asciiTheme="minorBidi" w:hAnsiTheme="minorBidi" w:cs="Arial" w:hint="cs"/>
          <w:color w:val="222222"/>
          <w:rtl/>
        </w:rPr>
        <w:t xml:space="preserve"> הצרפתי</w:t>
      </w:r>
      <w:r w:rsidR="004F4D8A">
        <w:rPr>
          <w:rFonts w:asciiTheme="minorBidi" w:hAnsiTheme="minorBidi" w:cs="Arial" w:hint="cs"/>
          <w:color w:val="222222"/>
          <w:rtl/>
        </w:rPr>
        <w:t>,</w:t>
      </w:r>
      <w:r w:rsidR="00C97820">
        <w:rPr>
          <w:rFonts w:asciiTheme="minorBidi" w:hAnsiTheme="minorBidi" w:cs="Arial" w:hint="cs"/>
          <w:color w:val="222222"/>
          <w:rtl/>
        </w:rPr>
        <w:t xml:space="preserve"> שחיבר מוסיקה לקהילה היהודית בפרובנס </w:t>
      </w:r>
      <w:proofErr w:type="spellStart"/>
      <w:r w:rsidR="00C97820">
        <w:rPr>
          <w:rFonts w:asciiTheme="minorBidi" w:hAnsiTheme="minorBidi" w:cs="Arial" w:hint="cs"/>
          <w:color w:val="222222"/>
          <w:rtl/>
        </w:rPr>
        <w:t>וכריסטיאנו</w:t>
      </w:r>
      <w:proofErr w:type="spellEnd"/>
      <w:r w:rsidR="00C97820">
        <w:rPr>
          <w:rFonts w:asciiTheme="minorBidi" w:hAnsiTheme="minorBidi" w:cs="Arial" w:hint="cs"/>
          <w:color w:val="222222"/>
          <w:rtl/>
        </w:rPr>
        <w:t xml:space="preserve"> ג'וזפה </w:t>
      </w:r>
      <w:proofErr w:type="spellStart"/>
      <w:r w:rsidR="00C97820">
        <w:rPr>
          <w:rFonts w:asciiTheme="minorBidi" w:hAnsiTheme="minorBidi" w:cs="Arial" w:hint="cs"/>
          <w:color w:val="222222"/>
          <w:rtl/>
        </w:rPr>
        <w:t>לי</w:t>
      </w:r>
      <w:r w:rsidR="00294ED7">
        <w:rPr>
          <w:rFonts w:asciiTheme="minorBidi" w:hAnsiTheme="minorBidi" w:cs="Arial" w:hint="cs"/>
          <w:color w:val="222222"/>
          <w:rtl/>
        </w:rPr>
        <w:t>ד</w:t>
      </w:r>
      <w:r w:rsidR="00C97820">
        <w:rPr>
          <w:rFonts w:asciiTheme="minorBidi" w:hAnsiTheme="minorBidi" w:cs="Arial" w:hint="cs"/>
          <w:color w:val="222222"/>
          <w:rtl/>
        </w:rPr>
        <w:t>רטי</w:t>
      </w:r>
      <w:proofErr w:type="spellEnd"/>
      <w:r w:rsidR="004F4D8A">
        <w:rPr>
          <w:rFonts w:asciiTheme="minorBidi" w:hAnsiTheme="minorBidi" w:cs="Arial" w:hint="cs"/>
          <w:color w:val="222222"/>
          <w:rtl/>
        </w:rPr>
        <w:t>,</w:t>
      </w:r>
      <w:r w:rsidR="00C97820">
        <w:rPr>
          <w:rFonts w:asciiTheme="minorBidi" w:hAnsiTheme="minorBidi" w:cs="Arial" w:hint="cs"/>
          <w:color w:val="222222"/>
          <w:rtl/>
        </w:rPr>
        <w:t xml:space="preserve"> שזכה לחינוך ישועי ובבגרותו </w:t>
      </w:r>
      <w:r w:rsidR="001D1369">
        <w:rPr>
          <w:rFonts w:asciiTheme="minorBidi" w:hAnsiTheme="minorBidi" w:cs="Arial" w:hint="cs"/>
          <w:color w:val="222222"/>
          <w:rtl/>
        </w:rPr>
        <w:t xml:space="preserve">עבד עבור הקהילה היהודית פורטוגזית באמסטרדם. </w:t>
      </w:r>
    </w:p>
    <w:p w:rsidR="001D1369" w:rsidRDefault="001D1369" w:rsidP="001D1369">
      <w:pPr>
        <w:shd w:val="clear" w:color="auto" w:fill="FFFFFF"/>
        <w:rPr>
          <w:rFonts w:asciiTheme="minorBidi" w:hAnsiTheme="minorBidi" w:cs="Arial"/>
          <w:color w:val="222222"/>
          <w:rtl/>
        </w:rPr>
      </w:pPr>
      <w:r>
        <w:rPr>
          <w:rFonts w:asciiTheme="minorBidi" w:hAnsiTheme="minorBidi" w:cs="Arial" w:hint="cs"/>
          <w:color w:val="222222"/>
          <w:rtl/>
        </w:rPr>
        <w:t xml:space="preserve">המוסיקה בקונצרט עשויה להפתיע קהל רב שאינו מכיר אותה, </w:t>
      </w:r>
      <w:r w:rsidR="00294ED7">
        <w:rPr>
          <w:rFonts w:asciiTheme="minorBidi" w:hAnsiTheme="minorBidi" w:cs="Arial" w:hint="cs"/>
          <w:color w:val="222222"/>
          <w:rtl/>
        </w:rPr>
        <w:t>ו</w:t>
      </w:r>
      <w:r>
        <w:rPr>
          <w:rFonts w:asciiTheme="minorBidi" w:hAnsiTheme="minorBidi" w:cs="Arial" w:hint="cs"/>
          <w:color w:val="222222"/>
          <w:rtl/>
        </w:rPr>
        <w:t xml:space="preserve">סביר להניח שמרבית המאזינים לא יכירו אותה, שכן היא אינה תואמת את הסטריאוטיפים שנקשרים ל"מוסיקה יהודית" </w:t>
      </w:r>
      <w:r>
        <w:rPr>
          <w:rFonts w:asciiTheme="minorBidi" w:hAnsiTheme="minorBidi" w:cs="Arial"/>
          <w:color w:val="222222"/>
          <w:rtl/>
        </w:rPr>
        <w:t>–</w:t>
      </w:r>
      <w:r>
        <w:rPr>
          <w:rFonts w:asciiTheme="minorBidi" w:hAnsiTheme="minorBidi" w:cs="Arial" w:hint="cs"/>
          <w:color w:val="222222"/>
          <w:rtl/>
        </w:rPr>
        <w:t xml:space="preserve"> היצירות מעידות על טעם מוסיקלי מערבי מעודן וייחודי של הקהילה הספרדית הקטנה שחיה בהולנד במאה ה-18</w:t>
      </w:r>
      <w:r w:rsidR="004F4D8A">
        <w:rPr>
          <w:rFonts w:asciiTheme="minorBidi" w:hAnsiTheme="minorBidi" w:cs="Arial" w:hint="cs"/>
          <w:color w:val="222222"/>
          <w:rtl/>
        </w:rPr>
        <w:t>, לפחות</w:t>
      </w:r>
      <w:r>
        <w:rPr>
          <w:rFonts w:asciiTheme="minorBidi" w:hAnsiTheme="minorBidi" w:cs="Arial" w:hint="cs"/>
          <w:color w:val="222222"/>
          <w:rtl/>
        </w:rPr>
        <w:t xml:space="preserve"> בכל הנוגע למוסיקה שנכתבה </w:t>
      </w:r>
      <w:r w:rsidR="004F4D8A">
        <w:rPr>
          <w:rFonts w:asciiTheme="minorBidi" w:hAnsiTheme="minorBidi" w:cs="Arial" w:hint="cs"/>
          <w:color w:val="222222"/>
          <w:rtl/>
        </w:rPr>
        <w:t>בעבורה</w:t>
      </w:r>
      <w:r>
        <w:rPr>
          <w:rFonts w:asciiTheme="minorBidi" w:hAnsiTheme="minorBidi" w:cs="Arial" w:hint="cs"/>
          <w:color w:val="222222"/>
          <w:rtl/>
        </w:rPr>
        <w:t xml:space="preserve"> לביצוע באירועים מיוחדים. הגיוון הרב בין הסגנונות המוסיקליים שיוצגו בקונצרט </w:t>
      </w:r>
      <w:r>
        <w:rPr>
          <w:rFonts w:asciiTheme="minorBidi" w:hAnsiTheme="minorBidi" w:cs="Arial"/>
          <w:color w:val="222222"/>
          <w:rtl/>
        </w:rPr>
        <w:t>–</w:t>
      </w:r>
      <w:r w:rsidR="004F4D8A">
        <w:rPr>
          <w:rFonts w:asciiTheme="minorBidi" w:hAnsiTheme="minorBidi" w:cs="Arial" w:hint="cs"/>
          <w:color w:val="222222"/>
          <w:rtl/>
        </w:rPr>
        <w:t xml:space="preserve"> </w:t>
      </w:r>
      <w:r>
        <w:rPr>
          <w:rFonts w:asciiTheme="minorBidi" w:hAnsiTheme="minorBidi" w:cs="Arial" w:hint="cs"/>
          <w:color w:val="222222"/>
          <w:rtl/>
        </w:rPr>
        <w:t xml:space="preserve">המוסיקה שאפיינה את הקהילה באמסטרדם למול המוסיקה מבית הכנסת האיטלקי </w:t>
      </w:r>
      <w:proofErr w:type="spellStart"/>
      <w:r>
        <w:rPr>
          <w:rFonts w:asciiTheme="minorBidi" w:hAnsiTheme="minorBidi" w:cs="Arial" w:hint="cs"/>
          <w:color w:val="222222"/>
          <w:rtl/>
        </w:rPr>
        <w:t>בק</w:t>
      </w:r>
      <w:r w:rsidR="00294ED7">
        <w:rPr>
          <w:rFonts w:asciiTheme="minorBidi" w:hAnsiTheme="minorBidi" w:cs="Arial" w:hint="cs"/>
          <w:color w:val="222222"/>
          <w:rtl/>
        </w:rPr>
        <w:t>ז</w:t>
      </w:r>
      <w:r>
        <w:rPr>
          <w:rFonts w:asciiTheme="minorBidi" w:hAnsiTheme="minorBidi" w:cs="Arial" w:hint="cs"/>
          <w:color w:val="222222"/>
          <w:rtl/>
        </w:rPr>
        <w:t>אלה</w:t>
      </w:r>
      <w:proofErr w:type="spellEnd"/>
      <w:r>
        <w:rPr>
          <w:rFonts w:asciiTheme="minorBidi" w:hAnsiTheme="minorBidi" w:cs="Arial" w:hint="cs"/>
          <w:color w:val="222222"/>
          <w:rtl/>
        </w:rPr>
        <w:t xml:space="preserve"> </w:t>
      </w:r>
      <w:proofErr w:type="spellStart"/>
      <w:r>
        <w:rPr>
          <w:rFonts w:asciiTheme="minorBidi" w:hAnsiTheme="minorBidi" w:cs="Arial" w:hint="cs"/>
          <w:color w:val="222222"/>
          <w:rtl/>
        </w:rPr>
        <w:t>מונפר</w:t>
      </w:r>
      <w:r w:rsidR="00294ED7">
        <w:rPr>
          <w:rFonts w:asciiTheme="minorBidi" w:hAnsiTheme="minorBidi" w:cs="Arial" w:hint="cs"/>
          <w:color w:val="222222"/>
          <w:rtl/>
        </w:rPr>
        <w:t>א</w:t>
      </w:r>
      <w:r>
        <w:rPr>
          <w:rFonts w:asciiTheme="minorBidi" w:hAnsiTheme="minorBidi" w:cs="Arial" w:hint="cs"/>
          <w:color w:val="222222"/>
          <w:rtl/>
        </w:rPr>
        <w:t>טו</w:t>
      </w:r>
      <w:proofErr w:type="spellEnd"/>
      <w:r w:rsidR="004F4D8A">
        <w:rPr>
          <w:rFonts w:asciiTheme="minorBidi" w:hAnsiTheme="minorBidi" w:cs="Arial" w:hint="cs"/>
          <w:color w:val="222222"/>
          <w:rtl/>
        </w:rPr>
        <w:t xml:space="preserve">, </w:t>
      </w:r>
      <w:r>
        <w:rPr>
          <w:rFonts w:asciiTheme="minorBidi" w:hAnsiTheme="minorBidi" w:cs="Arial" w:hint="cs"/>
          <w:color w:val="222222"/>
          <w:rtl/>
        </w:rPr>
        <w:t xml:space="preserve">לדוגמא </w:t>
      </w:r>
      <w:r>
        <w:rPr>
          <w:rFonts w:asciiTheme="minorBidi" w:hAnsiTheme="minorBidi" w:cs="Arial"/>
          <w:color w:val="222222"/>
          <w:rtl/>
        </w:rPr>
        <w:t>–</w:t>
      </w:r>
      <w:r>
        <w:rPr>
          <w:rFonts w:asciiTheme="minorBidi" w:hAnsiTheme="minorBidi" w:cs="Arial" w:hint="cs"/>
          <w:color w:val="222222"/>
          <w:rtl/>
        </w:rPr>
        <w:t xml:space="preserve"> מראים עד כמה קשה בעצם להגדיר ולתחום את המונח "מוסיקה יהודית מהבארוק". </w:t>
      </w:r>
      <w:r w:rsidR="00686ECB">
        <w:rPr>
          <w:rFonts w:asciiTheme="minorBidi" w:hAnsiTheme="minorBidi" w:cs="Arial" w:hint="cs"/>
          <w:color w:val="222222"/>
          <w:rtl/>
        </w:rPr>
        <w:t xml:space="preserve">חלק ניכר מהמוסיקה בקונצרט נחשף בעליות הגג של בתי הכנסת ולאו דווקא בספריות, ונדרשה עבודה רבה על מנת לעבד אותו ולהתאים לתזמורת עם סולנים מאחר שרובו נכתב עבור קול יחיד </w:t>
      </w:r>
      <w:r w:rsidR="00686ECB">
        <w:rPr>
          <w:rFonts w:asciiTheme="minorBidi" w:hAnsiTheme="minorBidi" w:cs="Arial"/>
          <w:color w:val="222222"/>
          <w:rtl/>
        </w:rPr>
        <w:t>–</w:t>
      </w:r>
      <w:r w:rsidR="00686ECB">
        <w:rPr>
          <w:rFonts w:asciiTheme="minorBidi" w:hAnsiTheme="minorBidi" w:cs="Arial" w:hint="cs"/>
          <w:color w:val="222222"/>
          <w:rtl/>
        </w:rPr>
        <w:t xml:space="preserve"> אלו הם פנקסי החזנים של בתי הכנסת.</w:t>
      </w:r>
    </w:p>
    <w:p w:rsidR="001D1369" w:rsidRDefault="001D1369" w:rsidP="001D1369">
      <w:pPr>
        <w:shd w:val="clear" w:color="auto" w:fill="FFFFFF"/>
        <w:rPr>
          <w:rFonts w:asciiTheme="minorBidi" w:hAnsiTheme="minorBidi" w:cs="Arial"/>
          <w:color w:val="222222"/>
          <w:rtl/>
        </w:rPr>
      </w:pPr>
    </w:p>
    <w:p w:rsidR="002A58F8" w:rsidRDefault="00B7415C" w:rsidP="002A58F8">
      <w:pPr>
        <w:pStyle w:val="HTML"/>
        <w:shd w:val="clear" w:color="auto" w:fill="FFFFFF"/>
        <w:bidi/>
        <w:rPr>
          <w:rFonts w:asciiTheme="minorBidi" w:hAnsiTheme="minorBidi" w:cs="Arial"/>
          <w:color w:val="222222"/>
          <w:rtl/>
        </w:rPr>
      </w:pPr>
      <w:r w:rsidRPr="00686ECB">
        <w:rPr>
          <w:rFonts w:asciiTheme="minorBidi" w:hAnsiTheme="minorBidi" w:cs="Arial" w:hint="cs"/>
          <w:color w:val="222222"/>
          <w:rtl/>
        </w:rPr>
        <w:t xml:space="preserve">תזמורת הבארוק ירושלים </w:t>
      </w:r>
      <w:r w:rsidR="00686ECB">
        <w:rPr>
          <w:rFonts w:asciiTheme="minorBidi" w:hAnsiTheme="minorBidi" w:cs="Arial" w:hint="cs"/>
          <w:color w:val="222222"/>
          <w:rtl/>
        </w:rPr>
        <w:t>תחזור בקונצרט</w:t>
      </w:r>
      <w:r w:rsidRPr="00686ECB">
        <w:rPr>
          <w:rFonts w:asciiTheme="minorBidi" w:hAnsiTheme="minorBidi" w:cs="Arial" w:hint="cs"/>
          <w:color w:val="222222"/>
          <w:rtl/>
        </w:rPr>
        <w:t xml:space="preserve"> לבארוק היהודי עם חידושים. התכנית </w:t>
      </w:r>
      <w:r w:rsidR="00686ECB">
        <w:rPr>
          <w:rFonts w:asciiTheme="minorBidi" w:hAnsiTheme="minorBidi" w:cs="Arial" w:hint="cs"/>
          <w:color w:val="222222"/>
          <w:rtl/>
        </w:rPr>
        <w:t>תכלול</w:t>
      </w:r>
      <w:r w:rsidRPr="00686ECB">
        <w:rPr>
          <w:rFonts w:asciiTheme="minorBidi" w:hAnsiTheme="minorBidi" w:cs="Arial" w:hint="cs"/>
          <w:color w:val="222222"/>
          <w:rtl/>
        </w:rPr>
        <w:t xml:space="preserve"> יצירות מכתב היד של החזן צרפתי מאמסטרדם שטרם נשמעו, ושעובדו במיוחד לקונצרט זה על ידי ד"ר אלון שב מאוניברסיטת חיפה. יצירות אלו, בעיבודן החדש, שיבוצעו היום בביצוע בכורה עולמי על ידי תזמורת הבארוק ירושלים, ירחיבו בוודאות את האופקים של אותה "המצאה" מודרנית שנקראת "הבארוק היהודי" הנוכחת כיום בתדירות גבוהה מעל במות הקונצרטים בחו"ל. </w:t>
      </w:r>
      <w:r w:rsidR="004F4D8A">
        <w:rPr>
          <w:rFonts w:asciiTheme="minorBidi" w:hAnsiTheme="minorBidi" w:cs="Arial" w:hint="cs"/>
          <w:color w:val="222222"/>
          <w:rtl/>
        </w:rPr>
        <w:t>בנוסף יבוצעו גם עיבודים מאת מנהלה המוסיקלי של התזמורת, פרופ' דוד שמר, שינצח על הקונצרט.</w:t>
      </w:r>
    </w:p>
    <w:p w:rsidR="002A58F8" w:rsidRDefault="002A58F8" w:rsidP="002A58F8">
      <w:pPr>
        <w:pStyle w:val="HTML"/>
        <w:shd w:val="clear" w:color="auto" w:fill="FFFFFF"/>
        <w:bidi/>
        <w:rPr>
          <w:rFonts w:asciiTheme="minorBidi" w:hAnsiTheme="minorBidi" w:cs="Arial"/>
          <w:color w:val="222222"/>
          <w:rtl/>
        </w:rPr>
      </w:pPr>
    </w:p>
    <w:p w:rsidR="00686ECB" w:rsidRDefault="002A58F8" w:rsidP="002A58F8">
      <w:pPr>
        <w:pStyle w:val="HTML"/>
        <w:shd w:val="clear" w:color="auto" w:fill="FFFFFF"/>
        <w:bidi/>
        <w:rPr>
          <w:rFonts w:asciiTheme="minorBidi" w:hAnsiTheme="minorBidi" w:cstheme="minorBidi"/>
          <w:b/>
          <w:bCs/>
          <w:color w:val="262626" w:themeColor="text1" w:themeTint="D9"/>
          <w:sz w:val="28"/>
          <w:szCs w:val="28"/>
          <w:rtl/>
        </w:rPr>
      </w:pPr>
      <w:r>
        <w:rPr>
          <w:rFonts w:asciiTheme="minorBidi" w:hAnsiTheme="minorBidi" w:cs="Arial" w:hint="cs"/>
          <w:color w:val="222222"/>
          <w:rtl/>
        </w:rPr>
        <w:t xml:space="preserve">הקונצרט בירושלים שיתקיים ביום א', 13.1.2019, יועבר בשידור חי </w:t>
      </w:r>
      <w:proofErr w:type="spellStart"/>
      <w:r>
        <w:rPr>
          <w:rFonts w:asciiTheme="minorBidi" w:hAnsiTheme="minorBidi" w:cs="Arial" w:hint="cs"/>
          <w:color w:val="222222"/>
          <w:rtl/>
        </w:rPr>
        <w:t>בכאן</w:t>
      </w:r>
      <w:proofErr w:type="spellEnd"/>
      <w:r>
        <w:rPr>
          <w:rFonts w:asciiTheme="minorBidi" w:hAnsiTheme="minorBidi" w:cs="Arial" w:hint="cs"/>
          <w:color w:val="222222"/>
          <w:rtl/>
        </w:rPr>
        <w:t xml:space="preserve"> קול המוסיקה. </w:t>
      </w:r>
      <w:r w:rsidR="00686ECB">
        <w:rPr>
          <w:rFonts w:asciiTheme="minorBidi" w:hAnsiTheme="minorBidi" w:cstheme="minorBidi"/>
          <w:b/>
          <w:bCs/>
          <w:rtl/>
        </w:rPr>
        <w:br w:type="page"/>
      </w:r>
    </w:p>
    <w:p w:rsidR="00307251" w:rsidRPr="003C07C4" w:rsidRDefault="00640EA4" w:rsidP="00B53E3C">
      <w:pPr>
        <w:pStyle w:val="subtitle-baroque"/>
        <w:bidi/>
        <w:rPr>
          <w:rFonts w:asciiTheme="minorBidi" w:hAnsiTheme="minorBidi" w:cstheme="minorBidi"/>
          <w:b/>
          <w:bCs/>
          <w:rtl/>
        </w:rPr>
      </w:pPr>
      <w:r>
        <w:rPr>
          <w:rFonts w:asciiTheme="minorBidi" w:hAnsiTheme="minorBidi" w:cstheme="minorBidi" w:hint="cs"/>
          <w:b/>
          <w:bCs/>
          <w:rtl/>
        </w:rPr>
        <w:lastRenderedPageBreak/>
        <w:t xml:space="preserve">כל הנשמה </w:t>
      </w:r>
      <w:r>
        <w:rPr>
          <w:rFonts w:asciiTheme="minorBidi" w:hAnsiTheme="minorBidi" w:cstheme="minorBidi"/>
          <w:b/>
          <w:bCs/>
          <w:rtl/>
        </w:rPr>
        <w:t>–</w:t>
      </w:r>
      <w:r>
        <w:rPr>
          <w:rFonts w:asciiTheme="minorBidi" w:hAnsiTheme="minorBidi" w:cstheme="minorBidi" w:hint="cs"/>
          <w:b/>
          <w:bCs/>
          <w:rtl/>
        </w:rPr>
        <w:t xml:space="preserve"> פאר הבארוק היהודי</w:t>
      </w:r>
    </w:p>
    <w:p w:rsidR="00307251" w:rsidRPr="003C07C4" w:rsidRDefault="00307251" w:rsidP="00307251">
      <w:pPr>
        <w:pStyle w:val="af0"/>
        <w:rPr>
          <w:rFonts w:asciiTheme="minorBidi" w:hAnsiTheme="minorBidi" w:cstheme="minorBidi"/>
          <w:b/>
          <w:bCs/>
          <w:rtl/>
        </w:rPr>
      </w:pPr>
      <w:r w:rsidRPr="003C07C4">
        <w:rPr>
          <w:rFonts w:asciiTheme="minorBidi" w:hAnsiTheme="minorBidi" w:cstheme="minorBidi" w:hint="eastAsia"/>
          <w:b/>
          <w:bCs/>
          <w:rtl/>
        </w:rPr>
        <w:t>תזמורת</w:t>
      </w:r>
      <w:r w:rsidRPr="003C07C4">
        <w:rPr>
          <w:rFonts w:asciiTheme="minorBidi" w:hAnsiTheme="minorBidi" w:cstheme="minorBidi"/>
          <w:b/>
          <w:bCs/>
          <w:rtl/>
        </w:rPr>
        <w:t xml:space="preserve"> </w:t>
      </w:r>
      <w:r w:rsidRPr="003C07C4">
        <w:rPr>
          <w:rFonts w:asciiTheme="minorBidi" w:hAnsiTheme="minorBidi" w:cstheme="minorBidi" w:hint="eastAsia"/>
          <w:b/>
          <w:bCs/>
          <w:rtl/>
        </w:rPr>
        <w:t>הבארוק</w:t>
      </w:r>
      <w:r w:rsidRPr="003C07C4">
        <w:rPr>
          <w:rFonts w:asciiTheme="minorBidi" w:hAnsiTheme="minorBidi" w:cstheme="minorBidi"/>
          <w:b/>
          <w:bCs/>
          <w:rtl/>
        </w:rPr>
        <w:t xml:space="preserve"> </w:t>
      </w:r>
      <w:r w:rsidRPr="003C07C4">
        <w:rPr>
          <w:rFonts w:asciiTheme="minorBidi" w:hAnsiTheme="minorBidi" w:cstheme="minorBidi" w:hint="eastAsia"/>
          <w:b/>
          <w:bCs/>
          <w:rtl/>
        </w:rPr>
        <w:t>ירושלים</w:t>
      </w:r>
    </w:p>
    <w:p w:rsidR="00307251" w:rsidRPr="003C07C4" w:rsidRDefault="00640EA4" w:rsidP="00307251">
      <w:pPr>
        <w:pStyle w:val="af0"/>
        <w:rPr>
          <w:rFonts w:asciiTheme="minorBidi" w:hAnsiTheme="minorBidi" w:cstheme="minorBidi"/>
          <w:b/>
          <w:bCs/>
          <w:rtl/>
        </w:rPr>
      </w:pPr>
      <w:r>
        <w:rPr>
          <w:rFonts w:asciiTheme="minorBidi" w:hAnsiTheme="minorBidi" w:cstheme="minorBidi" w:hint="cs"/>
          <w:b/>
          <w:bCs/>
          <w:rtl/>
        </w:rPr>
        <w:t>דוד שמר</w:t>
      </w:r>
      <w:r w:rsidR="00307251" w:rsidRPr="003C07C4">
        <w:rPr>
          <w:rFonts w:asciiTheme="minorBidi" w:hAnsiTheme="minorBidi" w:cstheme="minorBidi"/>
          <w:b/>
          <w:bCs/>
          <w:rtl/>
        </w:rPr>
        <w:t xml:space="preserve">, </w:t>
      </w:r>
      <w:r w:rsidR="00307251" w:rsidRPr="003C07C4">
        <w:rPr>
          <w:rFonts w:asciiTheme="minorBidi" w:hAnsiTheme="minorBidi" w:cstheme="minorBidi" w:hint="eastAsia"/>
          <w:b/>
          <w:bCs/>
          <w:rtl/>
        </w:rPr>
        <w:t>מנצח</w:t>
      </w:r>
    </w:p>
    <w:p w:rsidR="00307251" w:rsidRDefault="00640EA4" w:rsidP="00307251">
      <w:pPr>
        <w:pStyle w:val="af0"/>
        <w:rPr>
          <w:rFonts w:asciiTheme="minorBidi" w:hAnsiTheme="minorBidi" w:cstheme="minorBidi"/>
          <w:b/>
          <w:bCs/>
          <w:rtl/>
        </w:rPr>
      </w:pPr>
      <w:proofErr w:type="spellStart"/>
      <w:r>
        <w:rPr>
          <w:rFonts w:asciiTheme="minorBidi" w:hAnsiTheme="minorBidi" w:cstheme="minorBidi" w:hint="cs"/>
          <w:b/>
          <w:bCs/>
          <w:rtl/>
        </w:rPr>
        <w:t>קלייר</w:t>
      </w:r>
      <w:proofErr w:type="spellEnd"/>
      <w:r>
        <w:rPr>
          <w:rFonts w:asciiTheme="minorBidi" w:hAnsiTheme="minorBidi" w:cstheme="minorBidi" w:hint="cs"/>
          <w:b/>
          <w:bCs/>
          <w:rtl/>
        </w:rPr>
        <w:t xml:space="preserve"> </w:t>
      </w:r>
      <w:proofErr w:type="spellStart"/>
      <w:r>
        <w:rPr>
          <w:rFonts w:asciiTheme="minorBidi" w:hAnsiTheme="minorBidi" w:cstheme="minorBidi" w:hint="cs"/>
          <w:b/>
          <w:bCs/>
          <w:rtl/>
        </w:rPr>
        <w:t>מגנאג'י</w:t>
      </w:r>
      <w:proofErr w:type="spellEnd"/>
      <w:r w:rsidR="00307251" w:rsidRPr="003C07C4">
        <w:rPr>
          <w:rFonts w:asciiTheme="minorBidi" w:hAnsiTheme="minorBidi" w:cstheme="minorBidi"/>
          <w:b/>
          <w:bCs/>
          <w:rtl/>
        </w:rPr>
        <w:t xml:space="preserve">, סופרן; </w:t>
      </w:r>
      <w:r>
        <w:rPr>
          <w:rFonts w:asciiTheme="minorBidi" w:hAnsiTheme="minorBidi" w:cstheme="minorBidi" w:hint="cs"/>
          <w:b/>
          <w:bCs/>
          <w:rtl/>
        </w:rPr>
        <w:t>אלון הררי</w:t>
      </w:r>
      <w:r w:rsidR="00307251" w:rsidRPr="003C07C4">
        <w:rPr>
          <w:rFonts w:asciiTheme="minorBidi" w:hAnsiTheme="minorBidi" w:cstheme="minorBidi"/>
          <w:b/>
          <w:bCs/>
          <w:rtl/>
        </w:rPr>
        <w:t xml:space="preserve">, </w:t>
      </w:r>
      <w:r>
        <w:rPr>
          <w:rFonts w:asciiTheme="minorBidi" w:hAnsiTheme="minorBidi" w:cstheme="minorBidi" w:hint="cs"/>
          <w:b/>
          <w:bCs/>
          <w:rtl/>
        </w:rPr>
        <w:t>קונטרה-טנור</w:t>
      </w:r>
      <w:r w:rsidR="00307251" w:rsidRPr="003C07C4">
        <w:rPr>
          <w:rFonts w:asciiTheme="minorBidi" w:hAnsiTheme="minorBidi" w:cstheme="minorBidi"/>
          <w:b/>
          <w:bCs/>
          <w:rtl/>
        </w:rPr>
        <w:t xml:space="preserve">; </w:t>
      </w:r>
      <w:r>
        <w:rPr>
          <w:rFonts w:asciiTheme="minorBidi" w:hAnsiTheme="minorBidi" w:cstheme="minorBidi" w:hint="cs"/>
          <w:b/>
          <w:bCs/>
          <w:rtl/>
        </w:rPr>
        <w:t>דורון פלורנטין</w:t>
      </w:r>
      <w:r w:rsidR="00307251" w:rsidRPr="003C07C4">
        <w:rPr>
          <w:rFonts w:asciiTheme="minorBidi" w:hAnsiTheme="minorBidi" w:cstheme="minorBidi"/>
          <w:b/>
          <w:bCs/>
          <w:rtl/>
        </w:rPr>
        <w:t>, טנור</w:t>
      </w:r>
      <w:r w:rsidR="00C90108">
        <w:rPr>
          <w:rFonts w:asciiTheme="minorBidi" w:hAnsiTheme="minorBidi" w:cstheme="minorBidi" w:hint="cs"/>
          <w:b/>
          <w:bCs/>
          <w:rtl/>
        </w:rPr>
        <w:t xml:space="preserve">; יאיר </w:t>
      </w:r>
      <w:proofErr w:type="spellStart"/>
      <w:r w:rsidR="00C90108">
        <w:rPr>
          <w:rFonts w:asciiTheme="minorBidi" w:hAnsiTheme="minorBidi" w:cstheme="minorBidi" w:hint="cs"/>
          <w:b/>
          <w:bCs/>
          <w:rtl/>
        </w:rPr>
        <w:t>פולישוק</w:t>
      </w:r>
      <w:proofErr w:type="spellEnd"/>
      <w:r w:rsidR="00C90108">
        <w:rPr>
          <w:rFonts w:asciiTheme="minorBidi" w:hAnsiTheme="minorBidi" w:cstheme="minorBidi" w:hint="cs"/>
          <w:b/>
          <w:bCs/>
          <w:rtl/>
        </w:rPr>
        <w:t>, בס</w:t>
      </w:r>
    </w:p>
    <w:p w:rsidR="00640EA4" w:rsidRDefault="00640EA4" w:rsidP="00307251">
      <w:pPr>
        <w:pStyle w:val="af0"/>
        <w:rPr>
          <w:rFonts w:asciiTheme="minorBidi" w:hAnsiTheme="minorBidi" w:cstheme="minorBidi"/>
          <w:b/>
          <w:bCs/>
          <w:rtl/>
        </w:rPr>
      </w:pPr>
    </w:p>
    <w:p w:rsidR="00640EA4" w:rsidRDefault="00640EA4" w:rsidP="00307251">
      <w:pPr>
        <w:pStyle w:val="af0"/>
        <w:rPr>
          <w:rFonts w:asciiTheme="minorBidi" w:hAnsiTheme="minorBidi" w:cstheme="minorBidi"/>
          <w:b/>
          <w:bCs/>
          <w:rtl/>
        </w:rPr>
      </w:pPr>
      <w:r>
        <w:rPr>
          <w:rFonts w:asciiTheme="minorBidi" w:hAnsiTheme="minorBidi" w:cstheme="minorBidi" w:hint="cs"/>
          <w:b/>
          <w:bCs/>
          <w:rtl/>
        </w:rPr>
        <w:t xml:space="preserve">לאו </w:t>
      </w:r>
      <w:proofErr w:type="spellStart"/>
      <w:r>
        <w:rPr>
          <w:rFonts w:asciiTheme="minorBidi" w:hAnsiTheme="minorBidi" w:cstheme="minorBidi" w:hint="cs"/>
          <w:b/>
          <w:bCs/>
          <w:rtl/>
        </w:rPr>
        <w:t>סלדין</w:t>
      </w:r>
      <w:proofErr w:type="spellEnd"/>
      <w:r>
        <w:rPr>
          <w:rFonts w:asciiTheme="minorBidi" w:hAnsiTheme="minorBidi" w:cstheme="minorBidi" w:hint="cs"/>
          <w:b/>
          <w:bCs/>
          <w:rtl/>
        </w:rPr>
        <w:t xml:space="preserve"> (סוף המאה ה-17)</w:t>
      </w:r>
    </w:p>
    <w:p w:rsidR="00640EA4" w:rsidRDefault="00640EA4" w:rsidP="00307251">
      <w:pPr>
        <w:pStyle w:val="af0"/>
        <w:rPr>
          <w:rFonts w:asciiTheme="minorBidi" w:hAnsiTheme="minorBidi" w:cstheme="minorBidi"/>
          <w:b/>
          <w:bCs/>
          <w:rtl/>
        </w:rPr>
      </w:pPr>
      <w:r>
        <w:rPr>
          <w:rFonts w:asciiTheme="minorBidi" w:hAnsiTheme="minorBidi" w:cstheme="minorBidi" w:hint="cs"/>
          <w:b/>
          <w:bCs/>
          <w:rtl/>
        </w:rPr>
        <w:t>פנקסי חזנים (מלודיות מפנקסי החזנים מאמסטרדם במאה ה-18)</w:t>
      </w:r>
      <w:r w:rsidR="00CD581E">
        <w:rPr>
          <w:rFonts w:asciiTheme="minorBidi" w:hAnsiTheme="minorBidi" w:cstheme="minorBidi" w:hint="cs"/>
          <w:b/>
          <w:bCs/>
          <w:rtl/>
        </w:rPr>
        <w:t>:</w:t>
      </w:r>
    </w:p>
    <w:p w:rsidR="00CD581E" w:rsidRPr="00CD581E" w:rsidRDefault="00CD581E" w:rsidP="00CD581E">
      <w:pPr>
        <w:pStyle w:val="af0"/>
        <w:numPr>
          <w:ilvl w:val="0"/>
          <w:numId w:val="13"/>
        </w:numPr>
        <w:rPr>
          <w:rFonts w:asciiTheme="minorBidi" w:hAnsiTheme="minorBidi" w:cstheme="minorBidi"/>
        </w:rPr>
      </w:pPr>
      <w:r w:rsidRPr="00CD581E">
        <w:rPr>
          <w:rFonts w:asciiTheme="minorBidi" w:hAnsiTheme="minorBidi" w:cstheme="minorBidi" w:hint="cs"/>
          <w:rtl/>
        </w:rPr>
        <w:t xml:space="preserve">קדושה </w:t>
      </w:r>
    </w:p>
    <w:p w:rsidR="00CD581E" w:rsidRPr="00CD581E" w:rsidRDefault="00CD581E" w:rsidP="00CD581E">
      <w:pPr>
        <w:pStyle w:val="af0"/>
        <w:numPr>
          <w:ilvl w:val="0"/>
          <w:numId w:val="13"/>
        </w:numPr>
        <w:rPr>
          <w:rFonts w:asciiTheme="minorBidi" w:hAnsiTheme="minorBidi" w:cstheme="minorBidi"/>
        </w:rPr>
      </w:pPr>
      <w:r w:rsidRPr="00CD581E">
        <w:rPr>
          <w:rFonts w:asciiTheme="minorBidi" w:hAnsiTheme="minorBidi" w:cstheme="minorBidi" w:hint="cs"/>
          <w:rtl/>
        </w:rPr>
        <w:t>אשאל מאל צור (בעיבוד דוד שמר)</w:t>
      </w:r>
    </w:p>
    <w:p w:rsidR="00CD581E" w:rsidRPr="00CD581E" w:rsidRDefault="00CD581E" w:rsidP="00CD581E">
      <w:pPr>
        <w:pStyle w:val="af0"/>
        <w:numPr>
          <w:ilvl w:val="0"/>
          <w:numId w:val="13"/>
        </w:numPr>
        <w:rPr>
          <w:rFonts w:asciiTheme="minorBidi" w:hAnsiTheme="minorBidi" w:cstheme="minorBidi"/>
        </w:rPr>
      </w:pPr>
      <w:r w:rsidRPr="00CD581E">
        <w:rPr>
          <w:rFonts w:asciiTheme="minorBidi" w:hAnsiTheme="minorBidi" w:cstheme="minorBidi" w:hint="cs"/>
          <w:rtl/>
        </w:rPr>
        <w:t>שיר חנוכת בית הכנסת (בעיבוד אלון שב)</w:t>
      </w:r>
    </w:p>
    <w:p w:rsidR="00CD581E" w:rsidRDefault="00CD581E" w:rsidP="00CD581E">
      <w:pPr>
        <w:pStyle w:val="af0"/>
        <w:rPr>
          <w:rFonts w:asciiTheme="minorBidi" w:hAnsiTheme="minorBidi" w:cstheme="minorBidi"/>
          <w:b/>
          <w:bCs/>
          <w:rtl/>
        </w:rPr>
      </w:pPr>
      <w:proofErr w:type="spellStart"/>
      <w:r>
        <w:rPr>
          <w:rFonts w:asciiTheme="minorBidi" w:hAnsiTheme="minorBidi" w:cstheme="minorBidi" w:hint="cs"/>
          <w:b/>
          <w:bCs/>
          <w:rtl/>
        </w:rPr>
        <w:t>כריסטאנו</w:t>
      </w:r>
      <w:proofErr w:type="spellEnd"/>
      <w:r>
        <w:rPr>
          <w:rFonts w:asciiTheme="minorBidi" w:hAnsiTheme="minorBidi" w:cstheme="minorBidi" w:hint="cs"/>
          <w:b/>
          <w:bCs/>
          <w:rtl/>
        </w:rPr>
        <w:t xml:space="preserve"> ג'וזפה </w:t>
      </w:r>
      <w:proofErr w:type="spellStart"/>
      <w:r>
        <w:rPr>
          <w:rFonts w:asciiTheme="minorBidi" w:hAnsiTheme="minorBidi" w:cstheme="minorBidi" w:hint="cs"/>
          <w:b/>
          <w:bCs/>
          <w:rtl/>
        </w:rPr>
        <w:t>לידרטי</w:t>
      </w:r>
      <w:proofErr w:type="spellEnd"/>
      <w:r>
        <w:rPr>
          <w:rFonts w:asciiTheme="minorBidi" w:hAnsiTheme="minorBidi" w:cstheme="minorBidi" w:hint="cs"/>
          <w:b/>
          <w:bCs/>
          <w:rtl/>
        </w:rPr>
        <w:t xml:space="preserve"> (1730-1795)</w:t>
      </w:r>
    </w:p>
    <w:p w:rsidR="00CD581E" w:rsidRPr="00CD581E" w:rsidRDefault="00CD581E" w:rsidP="00CD581E">
      <w:pPr>
        <w:pStyle w:val="af0"/>
        <w:rPr>
          <w:rFonts w:asciiTheme="minorBidi" w:hAnsiTheme="minorBidi" w:cstheme="minorBidi"/>
          <w:rtl/>
        </w:rPr>
      </w:pPr>
      <w:r w:rsidRPr="00CD581E">
        <w:rPr>
          <w:rFonts w:asciiTheme="minorBidi" w:hAnsiTheme="minorBidi" w:cstheme="minorBidi" w:hint="cs"/>
          <w:rtl/>
        </w:rPr>
        <w:t>קול הנשמה</w:t>
      </w:r>
    </w:p>
    <w:p w:rsidR="00CD581E" w:rsidRDefault="00CD581E" w:rsidP="00CD581E">
      <w:pPr>
        <w:pStyle w:val="af0"/>
        <w:rPr>
          <w:rFonts w:asciiTheme="minorBidi" w:hAnsiTheme="minorBidi" w:cstheme="minorBidi"/>
          <w:b/>
          <w:bCs/>
          <w:rtl/>
        </w:rPr>
      </w:pPr>
      <w:proofErr w:type="spellStart"/>
      <w:r>
        <w:rPr>
          <w:rFonts w:asciiTheme="minorBidi" w:hAnsiTheme="minorBidi" w:cstheme="minorBidi" w:hint="cs"/>
          <w:b/>
          <w:bCs/>
          <w:rtl/>
        </w:rPr>
        <w:t>אנונימוס</w:t>
      </w:r>
      <w:proofErr w:type="spellEnd"/>
      <w:r>
        <w:rPr>
          <w:rFonts w:asciiTheme="minorBidi" w:hAnsiTheme="minorBidi" w:cstheme="minorBidi" w:hint="cs"/>
          <w:b/>
          <w:bCs/>
          <w:rtl/>
        </w:rPr>
        <w:t xml:space="preserve"> (המאה ה-18)</w:t>
      </w:r>
    </w:p>
    <w:p w:rsidR="00CD581E" w:rsidRPr="003C07C4" w:rsidRDefault="00CD581E" w:rsidP="00CD581E">
      <w:pPr>
        <w:pStyle w:val="af0"/>
        <w:rPr>
          <w:rFonts w:asciiTheme="minorBidi" w:hAnsiTheme="minorBidi" w:cstheme="minorBidi"/>
          <w:b/>
          <w:bCs/>
        </w:rPr>
      </w:pPr>
      <w:r>
        <w:rPr>
          <w:rFonts w:asciiTheme="minorBidi" w:hAnsiTheme="minorBidi" w:cstheme="minorBidi" w:hint="cs"/>
          <w:b/>
          <w:bCs/>
          <w:rtl/>
        </w:rPr>
        <w:t xml:space="preserve">הושענה רבה </w:t>
      </w:r>
      <w:proofErr w:type="spellStart"/>
      <w:r>
        <w:rPr>
          <w:rFonts w:asciiTheme="minorBidi" w:hAnsiTheme="minorBidi" w:cstheme="minorBidi" w:hint="cs"/>
          <w:b/>
          <w:bCs/>
          <w:rtl/>
        </w:rPr>
        <w:t>בקזאלה</w:t>
      </w:r>
      <w:proofErr w:type="spellEnd"/>
      <w:r>
        <w:rPr>
          <w:rFonts w:asciiTheme="minorBidi" w:hAnsiTheme="minorBidi" w:cstheme="minorBidi" w:hint="cs"/>
          <w:b/>
          <w:bCs/>
          <w:rtl/>
        </w:rPr>
        <w:t xml:space="preserve"> </w:t>
      </w:r>
      <w:proofErr w:type="spellStart"/>
      <w:r>
        <w:rPr>
          <w:rFonts w:asciiTheme="minorBidi" w:hAnsiTheme="minorBidi" w:cstheme="minorBidi" w:hint="cs"/>
          <w:b/>
          <w:bCs/>
          <w:rtl/>
        </w:rPr>
        <w:t>מונפראטו</w:t>
      </w:r>
      <w:proofErr w:type="spellEnd"/>
      <w:r>
        <w:rPr>
          <w:rFonts w:asciiTheme="minorBidi" w:hAnsiTheme="minorBidi" w:cstheme="minorBidi" w:hint="cs"/>
          <w:b/>
          <w:bCs/>
          <w:rtl/>
        </w:rPr>
        <w:t xml:space="preserve"> (1732) </w:t>
      </w:r>
      <w:r>
        <w:rPr>
          <w:rFonts w:asciiTheme="minorBidi" w:hAnsiTheme="minorBidi" w:cstheme="minorBidi"/>
          <w:b/>
          <w:bCs/>
          <w:rtl/>
        </w:rPr>
        <w:t>–</w:t>
      </w:r>
      <w:r>
        <w:rPr>
          <w:rFonts w:asciiTheme="minorBidi" w:hAnsiTheme="minorBidi" w:cstheme="minorBidi" w:hint="cs"/>
          <w:b/>
          <w:bCs/>
          <w:rtl/>
        </w:rPr>
        <w:t xml:space="preserve"> יונה בחגווי הסלעים</w:t>
      </w:r>
    </w:p>
    <w:p w:rsidR="00640EA4" w:rsidRDefault="00640EA4" w:rsidP="00640EA4">
      <w:pPr>
        <w:pStyle w:val="t-body-text"/>
        <w:shd w:val="clear" w:color="auto" w:fill="FFFFFF"/>
        <w:bidi/>
        <w:spacing w:before="0" w:beforeAutospacing="0" w:after="0" w:afterAutospacing="0"/>
        <w:rPr>
          <w:rFonts w:asciiTheme="minorBidi" w:hAnsiTheme="minorBidi" w:cstheme="minorBidi"/>
          <w:b/>
          <w:bCs/>
          <w:color w:val="222222"/>
        </w:rPr>
      </w:pPr>
    </w:p>
    <w:p w:rsidR="00640EA4" w:rsidRPr="003C07C4" w:rsidRDefault="00B17320" w:rsidP="00640EA4">
      <w:pPr>
        <w:pStyle w:val="t-body-text"/>
        <w:shd w:val="clear" w:color="auto" w:fill="FFFFFF"/>
        <w:bidi/>
        <w:spacing w:before="0" w:beforeAutospacing="0" w:after="0" w:afterAutospacing="0"/>
        <w:rPr>
          <w:rFonts w:asciiTheme="minorBidi" w:hAnsiTheme="minorBidi" w:cstheme="minorBidi"/>
          <w:b/>
          <w:bCs/>
          <w:color w:val="222222"/>
          <w:rtl/>
        </w:rPr>
      </w:pPr>
      <w:r w:rsidRPr="003C07C4">
        <w:rPr>
          <w:rFonts w:asciiTheme="minorBidi" w:hAnsiTheme="minorBidi" w:cstheme="minorBidi" w:hint="eastAsia"/>
          <w:b/>
          <w:bCs/>
          <w:color w:val="222222"/>
          <w:rtl/>
        </w:rPr>
        <w:t>יום</w:t>
      </w:r>
      <w:r w:rsidRPr="003C07C4">
        <w:rPr>
          <w:rFonts w:asciiTheme="minorBidi" w:hAnsiTheme="minorBidi" w:cstheme="minorBidi"/>
          <w:b/>
          <w:bCs/>
          <w:color w:val="222222"/>
          <w:rtl/>
        </w:rPr>
        <w:t xml:space="preserve"> </w:t>
      </w:r>
      <w:r w:rsidR="00640EA4">
        <w:rPr>
          <w:rFonts w:asciiTheme="minorBidi" w:hAnsiTheme="minorBidi" w:cstheme="minorBidi" w:hint="cs"/>
          <w:b/>
          <w:bCs/>
          <w:color w:val="222222"/>
          <w:rtl/>
        </w:rPr>
        <w:t>א</w:t>
      </w:r>
      <w:r w:rsidRPr="003C07C4">
        <w:rPr>
          <w:rFonts w:asciiTheme="minorBidi" w:hAnsiTheme="minorBidi" w:cstheme="minorBidi"/>
          <w:b/>
          <w:bCs/>
          <w:color w:val="222222"/>
          <w:rtl/>
        </w:rPr>
        <w:t xml:space="preserve">', </w:t>
      </w:r>
      <w:r w:rsidR="00640EA4">
        <w:rPr>
          <w:rFonts w:asciiTheme="minorBidi" w:hAnsiTheme="minorBidi" w:cstheme="minorBidi" w:hint="cs"/>
          <w:b/>
          <w:bCs/>
          <w:color w:val="222222"/>
          <w:rtl/>
        </w:rPr>
        <w:t>13</w:t>
      </w:r>
      <w:r w:rsidRPr="003C07C4">
        <w:rPr>
          <w:rFonts w:asciiTheme="minorBidi" w:hAnsiTheme="minorBidi" w:cstheme="minorBidi"/>
          <w:b/>
          <w:bCs/>
          <w:color w:val="222222"/>
          <w:rtl/>
        </w:rPr>
        <w:t>.1.201</w:t>
      </w:r>
      <w:r w:rsidR="00640EA4">
        <w:rPr>
          <w:rFonts w:asciiTheme="minorBidi" w:hAnsiTheme="minorBidi" w:cstheme="minorBidi" w:hint="cs"/>
          <w:b/>
          <w:bCs/>
          <w:color w:val="222222"/>
          <w:rtl/>
        </w:rPr>
        <w:t>9</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בשעה</w:t>
      </w:r>
      <w:r w:rsidRPr="003C07C4">
        <w:rPr>
          <w:rFonts w:asciiTheme="minorBidi" w:hAnsiTheme="minorBidi" w:cstheme="minorBidi"/>
          <w:b/>
          <w:bCs/>
          <w:color w:val="222222"/>
          <w:rtl/>
        </w:rPr>
        <w:t xml:space="preserve"> 20:00 </w:t>
      </w:r>
      <w:r w:rsidRPr="003C07C4">
        <w:rPr>
          <w:rFonts w:asciiTheme="minorBidi" w:hAnsiTheme="minorBidi" w:cstheme="minorBidi" w:hint="eastAsia"/>
          <w:b/>
          <w:bCs/>
          <w:color w:val="222222"/>
          <w:rtl/>
        </w:rPr>
        <w:t>–</w:t>
      </w:r>
      <w:r w:rsidRPr="003C07C4">
        <w:rPr>
          <w:rFonts w:asciiTheme="minorBidi" w:hAnsiTheme="minorBidi" w:cstheme="minorBidi"/>
          <w:b/>
          <w:bCs/>
          <w:color w:val="222222"/>
          <w:rtl/>
        </w:rPr>
        <w:t xml:space="preserve"> </w:t>
      </w:r>
      <w:proofErr w:type="spellStart"/>
      <w:r w:rsidR="00640EA4">
        <w:rPr>
          <w:rFonts w:asciiTheme="minorBidi" w:hAnsiTheme="minorBidi" w:cstheme="minorBidi" w:hint="cs"/>
          <w:b/>
          <w:bCs/>
          <w:color w:val="222222"/>
          <w:rtl/>
        </w:rPr>
        <w:t>ימקא</w:t>
      </w:r>
      <w:proofErr w:type="spellEnd"/>
      <w:r w:rsidR="00640EA4">
        <w:rPr>
          <w:rFonts w:asciiTheme="minorBidi" w:hAnsiTheme="minorBidi" w:cstheme="minorBidi" w:hint="cs"/>
          <w:b/>
          <w:bCs/>
          <w:color w:val="222222"/>
          <w:rtl/>
        </w:rPr>
        <w:t xml:space="preserve"> הבינלאומית ירושלים</w:t>
      </w:r>
    </w:p>
    <w:p w:rsidR="00640EA4" w:rsidRPr="003C07C4" w:rsidRDefault="00640EA4" w:rsidP="00640EA4">
      <w:pPr>
        <w:pStyle w:val="t-body-text"/>
        <w:shd w:val="clear" w:color="auto" w:fill="FFFFFF"/>
        <w:bidi/>
        <w:spacing w:before="0" w:beforeAutospacing="0" w:after="0" w:afterAutospacing="0"/>
        <w:rPr>
          <w:rFonts w:asciiTheme="minorBidi" w:hAnsiTheme="minorBidi" w:cstheme="minorBidi"/>
          <w:b/>
          <w:bCs/>
          <w:color w:val="222222"/>
          <w:rtl/>
        </w:rPr>
      </w:pPr>
      <w:r>
        <w:rPr>
          <w:rFonts w:asciiTheme="minorBidi" w:hAnsiTheme="minorBidi" w:cstheme="minorBidi" w:hint="cs"/>
          <w:b/>
          <w:bCs/>
          <w:color w:val="222222"/>
          <w:rtl/>
        </w:rPr>
        <w:t>יום ב',</w:t>
      </w:r>
      <w:r w:rsidR="00B53E3C" w:rsidRPr="003C07C4">
        <w:rPr>
          <w:rFonts w:asciiTheme="minorBidi" w:hAnsiTheme="minorBidi" w:cstheme="minorBidi"/>
          <w:b/>
          <w:bCs/>
          <w:color w:val="222222"/>
          <w:rtl/>
        </w:rPr>
        <w:t xml:space="preserve"> </w:t>
      </w:r>
      <w:r>
        <w:rPr>
          <w:rFonts w:asciiTheme="minorBidi" w:hAnsiTheme="minorBidi" w:cstheme="minorBidi" w:hint="cs"/>
          <w:b/>
          <w:bCs/>
          <w:color w:val="222222"/>
          <w:rtl/>
        </w:rPr>
        <w:t>14</w:t>
      </w:r>
      <w:r w:rsidR="00B53E3C" w:rsidRPr="003C07C4">
        <w:rPr>
          <w:rFonts w:asciiTheme="minorBidi" w:hAnsiTheme="minorBidi" w:cstheme="minorBidi"/>
          <w:b/>
          <w:bCs/>
          <w:color w:val="222222"/>
          <w:rtl/>
        </w:rPr>
        <w:t>.1.201</w:t>
      </w:r>
      <w:r>
        <w:rPr>
          <w:rFonts w:asciiTheme="minorBidi" w:hAnsiTheme="minorBidi" w:cstheme="minorBidi" w:hint="cs"/>
          <w:b/>
          <w:bCs/>
          <w:color w:val="222222"/>
          <w:rtl/>
        </w:rPr>
        <w:t>9</w:t>
      </w:r>
      <w:r w:rsidR="00B53E3C" w:rsidRPr="003C07C4">
        <w:rPr>
          <w:rFonts w:asciiTheme="minorBidi" w:hAnsiTheme="minorBidi" w:cstheme="minorBidi"/>
          <w:b/>
          <w:bCs/>
          <w:color w:val="222222"/>
          <w:rtl/>
        </w:rPr>
        <w:t xml:space="preserve">, בשעה </w:t>
      </w:r>
      <w:r>
        <w:rPr>
          <w:rFonts w:asciiTheme="minorBidi" w:hAnsiTheme="minorBidi" w:cstheme="minorBidi" w:hint="cs"/>
          <w:b/>
          <w:bCs/>
          <w:color w:val="222222"/>
          <w:rtl/>
        </w:rPr>
        <w:t>20</w:t>
      </w:r>
      <w:r w:rsidR="00B17320" w:rsidRPr="003C07C4">
        <w:rPr>
          <w:rFonts w:asciiTheme="minorBidi" w:hAnsiTheme="minorBidi" w:cstheme="minorBidi"/>
          <w:b/>
          <w:bCs/>
          <w:color w:val="222222"/>
          <w:rtl/>
        </w:rPr>
        <w:t>:00</w:t>
      </w:r>
      <w:r w:rsidR="00B53E3C" w:rsidRPr="003C07C4">
        <w:rPr>
          <w:rFonts w:asciiTheme="minorBidi" w:hAnsiTheme="minorBidi" w:cstheme="minorBidi"/>
          <w:b/>
          <w:bCs/>
          <w:color w:val="222222"/>
          <w:rtl/>
        </w:rPr>
        <w:t xml:space="preserve"> –</w:t>
      </w:r>
      <w:r w:rsidRPr="00640EA4">
        <w:rPr>
          <w:rFonts w:asciiTheme="minorBidi" w:hAnsiTheme="minorBidi" w:cstheme="minorBidi" w:hint="eastAsia"/>
          <w:b/>
          <w:bCs/>
          <w:color w:val="222222"/>
          <w:rtl/>
        </w:rPr>
        <w:t xml:space="preserve"> </w:t>
      </w:r>
      <w:r w:rsidRPr="003C07C4">
        <w:rPr>
          <w:rFonts w:asciiTheme="minorBidi" w:hAnsiTheme="minorBidi" w:cstheme="minorBidi" w:hint="eastAsia"/>
          <w:b/>
          <w:bCs/>
          <w:color w:val="222222"/>
          <w:rtl/>
        </w:rPr>
        <w:t>אולם</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צוקר</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היכל</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התרבות</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תל</w:t>
      </w:r>
      <w:r w:rsidRPr="003C07C4">
        <w:rPr>
          <w:rFonts w:asciiTheme="minorBidi" w:hAnsiTheme="minorBidi" w:cstheme="minorBidi"/>
          <w:b/>
          <w:bCs/>
          <w:color w:val="222222"/>
          <w:rtl/>
        </w:rPr>
        <w:t xml:space="preserve"> </w:t>
      </w:r>
      <w:r w:rsidRPr="003C07C4">
        <w:rPr>
          <w:rFonts w:asciiTheme="minorBidi" w:hAnsiTheme="minorBidi" w:cstheme="minorBidi" w:hint="eastAsia"/>
          <w:b/>
          <w:bCs/>
          <w:color w:val="222222"/>
          <w:rtl/>
        </w:rPr>
        <w:t>אביב</w:t>
      </w:r>
      <w:r w:rsidRPr="003C07C4">
        <w:rPr>
          <w:rFonts w:asciiTheme="minorBidi" w:hAnsiTheme="minorBidi" w:cstheme="minorBidi"/>
          <w:b/>
          <w:bCs/>
          <w:color w:val="222222"/>
          <w:rtl/>
        </w:rPr>
        <w:t xml:space="preserve"> </w:t>
      </w:r>
    </w:p>
    <w:p w:rsidR="00B53E3C" w:rsidRDefault="00B53E3C" w:rsidP="00B87465">
      <w:pPr>
        <w:pStyle w:val="t-body-text"/>
        <w:shd w:val="clear" w:color="auto" w:fill="FFFFFF"/>
        <w:bidi/>
        <w:spacing w:before="0" w:beforeAutospacing="0" w:after="0" w:afterAutospacing="0"/>
        <w:rPr>
          <w:rFonts w:asciiTheme="minorBidi" w:hAnsiTheme="minorBidi" w:cstheme="minorBidi"/>
          <w:b/>
          <w:bCs/>
          <w:color w:val="222222"/>
          <w:rtl/>
        </w:rPr>
      </w:pPr>
    </w:p>
    <w:p w:rsidR="00640EA4" w:rsidRDefault="00B87465" w:rsidP="00B87465">
      <w:pPr>
        <w:pStyle w:val="t-body-text"/>
        <w:shd w:val="clear" w:color="auto" w:fill="FFFFFF"/>
        <w:bidi/>
        <w:spacing w:before="0" w:beforeAutospacing="0" w:after="0" w:afterAutospacing="0"/>
        <w:rPr>
          <w:rFonts w:asciiTheme="minorBidi" w:hAnsiTheme="minorBidi" w:cstheme="minorBidi"/>
          <w:b/>
          <w:bCs/>
          <w:color w:val="222222"/>
          <w:rtl/>
        </w:rPr>
      </w:pPr>
      <w:r>
        <w:rPr>
          <w:rFonts w:asciiTheme="minorBidi" w:hAnsiTheme="minorBidi" w:cstheme="minorBidi" w:hint="cs"/>
          <w:b/>
          <w:bCs/>
          <w:color w:val="222222"/>
          <w:rtl/>
        </w:rPr>
        <w:t>לפני הקונצרטים נציע לקהל הרצאות בנושא התכנית:</w:t>
      </w:r>
    </w:p>
    <w:p w:rsidR="00B87465" w:rsidRDefault="00B87465" w:rsidP="00B87465">
      <w:pPr>
        <w:rPr>
          <w:rFonts w:asciiTheme="minorBidi" w:hAnsiTheme="minorBidi" w:cstheme="minorBidi"/>
          <w:color w:val="222222"/>
          <w:rtl/>
        </w:rPr>
      </w:pPr>
      <w:r w:rsidRPr="00B87465">
        <w:rPr>
          <w:rFonts w:asciiTheme="minorBidi" w:hAnsiTheme="minorBidi" w:cstheme="minorBidi" w:hint="cs"/>
          <w:color w:val="222222"/>
          <w:rtl/>
        </w:rPr>
        <w:t xml:space="preserve">ביום א', 13.1.2019 בשעה 19:15 תתקיים הרצאה מפי פרופ' אדווין סרוסי, </w:t>
      </w:r>
      <w:r w:rsidR="001553C8">
        <w:rPr>
          <w:rFonts w:ascii="Arial" w:hAnsi="Arial" w:cs="Arial" w:hint="cs"/>
          <w:color w:val="222222"/>
          <w:shd w:val="clear" w:color="auto" w:fill="FFFFFF"/>
          <w:rtl/>
        </w:rPr>
        <w:t>ראש ה</w:t>
      </w:r>
      <w:r w:rsidR="001553C8">
        <w:rPr>
          <w:rFonts w:ascii="Arial" w:hAnsi="Arial" w:cs="Arial"/>
          <w:color w:val="222222"/>
          <w:shd w:val="clear" w:color="auto" w:fill="FFFFFF"/>
          <w:rtl/>
        </w:rPr>
        <w:t>מרכז לחקר המוסיקה היהודית</w:t>
      </w:r>
      <w:r w:rsidRPr="00B87465">
        <w:rPr>
          <w:rFonts w:asciiTheme="minorBidi" w:hAnsiTheme="minorBidi" w:cstheme="minorBidi" w:hint="cs"/>
          <w:color w:val="222222"/>
          <w:rtl/>
        </w:rPr>
        <w:t>, תחת הכותרת " הבארוק היהודי: עניין מוסיקלי מודרני</w:t>
      </w:r>
      <w:r>
        <w:rPr>
          <w:rFonts w:asciiTheme="minorBidi" w:hAnsiTheme="minorBidi" w:cstheme="minorBidi" w:hint="cs"/>
          <w:color w:val="222222"/>
          <w:rtl/>
        </w:rPr>
        <w:t xml:space="preserve">". בהרצאה יספר פרופ' סרוסי על איסוף חומרי הגלם לקונצרט מספריות, בתי כנסת </w:t>
      </w:r>
      <w:proofErr w:type="spellStart"/>
      <w:r>
        <w:rPr>
          <w:rFonts w:asciiTheme="minorBidi" w:hAnsiTheme="minorBidi" w:cstheme="minorBidi" w:hint="cs"/>
          <w:color w:val="222222"/>
          <w:rtl/>
        </w:rPr>
        <w:t>ואכיונים</w:t>
      </w:r>
      <w:proofErr w:type="spellEnd"/>
      <w:r>
        <w:rPr>
          <w:rFonts w:asciiTheme="minorBidi" w:hAnsiTheme="minorBidi" w:cstheme="minorBidi" w:hint="cs"/>
          <w:color w:val="222222"/>
          <w:rtl/>
        </w:rPr>
        <w:t xml:space="preserve"> של הקהילות היהודיות ברחבי העולם, ועל הבאתם לביצוע. ההרצאה תתקיים בחדר הכנסים של </w:t>
      </w:r>
      <w:proofErr w:type="spellStart"/>
      <w:r>
        <w:rPr>
          <w:rFonts w:asciiTheme="minorBidi" w:hAnsiTheme="minorBidi" w:cstheme="minorBidi" w:hint="cs"/>
          <w:color w:val="222222"/>
          <w:rtl/>
        </w:rPr>
        <w:t>ימקא</w:t>
      </w:r>
      <w:proofErr w:type="spellEnd"/>
      <w:r>
        <w:rPr>
          <w:rFonts w:asciiTheme="minorBidi" w:hAnsiTheme="minorBidi" w:cstheme="minorBidi" w:hint="cs"/>
          <w:color w:val="222222"/>
          <w:rtl/>
        </w:rPr>
        <w:t xml:space="preserve"> </w:t>
      </w:r>
      <w:r>
        <w:rPr>
          <w:rFonts w:asciiTheme="minorBidi" w:hAnsiTheme="minorBidi" w:cstheme="minorBidi"/>
          <w:color w:val="222222"/>
          <w:rtl/>
        </w:rPr>
        <w:t>–</w:t>
      </w:r>
      <w:r>
        <w:rPr>
          <w:rFonts w:asciiTheme="minorBidi" w:hAnsiTheme="minorBidi" w:cstheme="minorBidi" w:hint="cs"/>
          <w:color w:val="222222"/>
          <w:rtl/>
        </w:rPr>
        <w:t xml:space="preserve"> במקום יהיה שילוט הכוונה. </w:t>
      </w:r>
    </w:p>
    <w:p w:rsidR="00B87465" w:rsidRDefault="00B87465" w:rsidP="00B87465">
      <w:pPr>
        <w:rPr>
          <w:rFonts w:asciiTheme="minorBidi" w:hAnsiTheme="minorBidi" w:cstheme="minorBidi"/>
          <w:color w:val="222222"/>
          <w:rtl/>
        </w:rPr>
      </w:pPr>
    </w:p>
    <w:p w:rsidR="00B87465" w:rsidRPr="00B87465" w:rsidRDefault="00B87465" w:rsidP="00B87465">
      <w:pPr>
        <w:rPr>
          <w:rFonts w:asciiTheme="minorBidi" w:hAnsiTheme="minorBidi" w:cstheme="minorBidi"/>
          <w:color w:val="222222"/>
          <w:rtl/>
        </w:rPr>
      </w:pPr>
      <w:r>
        <w:rPr>
          <w:rFonts w:asciiTheme="minorBidi" w:hAnsiTheme="minorBidi" w:cstheme="minorBidi" w:hint="cs"/>
          <w:color w:val="222222"/>
          <w:rtl/>
        </w:rPr>
        <w:t>ביום ב', 14.1.2019 בשעה 19:15 תתקיים הרצאה מפי ד"ר אלון שב (אונ' חיפה)</w:t>
      </w:r>
      <w:r w:rsidR="00B33DE4">
        <w:rPr>
          <w:rFonts w:asciiTheme="minorBidi" w:hAnsiTheme="minorBidi" w:cstheme="minorBidi" w:hint="cs"/>
          <w:color w:val="222222"/>
          <w:rtl/>
        </w:rPr>
        <w:t>.</w:t>
      </w:r>
      <w:r>
        <w:rPr>
          <w:rFonts w:asciiTheme="minorBidi" w:hAnsiTheme="minorBidi" w:cstheme="minorBidi" w:hint="cs"/>
          <w:color w:val="222222"/>
          <w:rtl/>
        </w:rPr>
        <w:t xml:space="preserve"> </w:t>
      </w:r>
      <w:r w:rsidRPr="00B87465">
        <w:rPr>
          <w:rFonts w:asciiTheme="minorBidi" w:hAnsiTheme="minorBidi" w:cs="Arial"/>
          <w:color w:val="222222"/>
          <w:rtl/>
        </w:rPr>
        <w:t xml:space="preserve">ד"ר שב ישוחח על תפקידה של המוסיקה היהודית </w:t>
      </w:r>
      <w:proofErr w:type="spellStart"/>
      <w:r w:rsidRPr="00B87465">
        <w:rPr>
          <w:rFonts w:asciiTheme="minorBidi" w:hAnsiTheme="minorBidi" w:cs="Arial"/>
          <w:color w:val="222222"/>
          <w:rtl/>
        </w:rPr>
        <w:t>בסצינת</w:t>
      </w:r>
      <w:proofErr w:type="spellEnd"/>
      <w:r w:rsidRPr="00B87465">
        <w:rPr>
          <w:rFonts w:asciiTheme="minorBidi" w:hAnsiTheme="minorBidi" w:cs="Arial"/>
          <w:color w:val="222222"/>
          <w:rtl/>
        </w:rPr>
        <w:t xml:space="preserve"> המוסיקה העתיקה כיום - מהמוסיקה הספרדית של ימי-הביניים, דרך </w:t>
      </w:r>
      <w:proofErr w:type="spellStart"/>
      <w:r w:rsidR="00B33DE4">
        <w:rPr>
          <w:rFonts w:asciiTheme="minorBidi" w:hAnsiTheme="minorBidi" w:cs="Arial" w:hint="cs"/>
          <w:color w:val="222222"/>
          <w:rtl/>
        </w:rPr>
        <w:t>סלומונה</w:t>
      </w:r>
      <w:proofErr w:type="spellEnd"/>
      <w:r w:rsidR="00B33DE4">
        <w:rPr>
          <w:rFonts w:asciiTheme="minorBidi" w:hAnsiTheme="minorBidi" w:cs="Arial" w:hint="cs"/>
          <w:color w:val="222222"/>
          <w:rtl/>
        </w:rPr>
        <w:t xml:space="preserve"> די </w:t>
      </w:r>
      <w:r w:rsidRPr="00B87465">
        <w:rPr>
          <w:rFonts w:asciiTheme="minorBidi" w:hAnsiTheme="minorBidi" w:cs="Arial"/>
          <w:color w:val="222222"/>
          <w:rtl/>
        </w:rPr>
        <w:t>רוסי, וכלה במוסיקה של המאה ה-18. כמו-כן, הוא ישתף את הקהל בתהליך היצירתי של שחזור מוסיקה יהודית מתקופת הבארוק.</w:t>
      </w:r>
    </w:p>
    <w:p w:rsidR="00B87465" w:rsidRDefault="00B87465" w:rsidP="00B87465">
      <w:pPr>
        <w:pStyle w:val="t-body-text"/>
        <w:shd w:val="clear" w:color="auto" w:fill="FFFFFF"/>
        <w:bidi/>
        <w:spacing w:before="0" w:beforeAutospacing="0" w:after="0" w:afterAutospacing="0"/>
        <w:rPr>
          <w:rFonts w:asciiTheme="minorBidi" w:hAnsiTheme="minorBidi" w:cstheme="minorBidi"/>
          <w:b/>
          <w:bCs/>
          <w:color w:val="222222"/>
          <w:rtl/>
        </w:rPr>
      </w:pPr>
    </w:p>
    <w:p w:rsidR="00640EA4" w:rsidRPr="003C07C4" w:rsidRDefault="00640EA4" w:rsidP="00640EA4">
      <w:pPr>
        <w:pStyle w:val="t-body-text"/>
        <w:shd w:val="clear" w:color="auto" w:fill="FFFFFF"/>
        <w:bidi/>
        <w:spacing w:before="0" w:beforeAutospacing="0" w:after="0" w:afterAutospacing="0"/>
        <w:rPr>
          <w:rFonts w:asciiTheme="minorBidi" w:hAnsiTheme="minorBidi" w:cstheme="minorBidi"/>
          <w:b/>
          <w:bCs/>
          <w:color w:val="222222"/>
          <w:rtl/>
        </w:rPr>
      </w:pPr>
    </w:p>
    <w:p w:rsidR="00965E83" w:rsidRPr="003C07C4" w:rsidRDefault="00965E83" w:rsidP="00CE7DC2">
      <w:pPr>
        <w:rPr>
          <w:rFonts w:asciiTheme="minorBidi" w:hAnsiTheme="minorBidi" w:cstheme="minorBidi"/>
          <w:b/>
          <w:bCs/>
          <w:rtl/>
        </w:rPr>
      </w:pPr>
      <w:r w:rsidRPr="003C07C4">
        <w:rPr>
          <w:rFonts w:asciiTheme="minorBidi" w:hAnsiTheme="minorBidi" w:cstheme="minorBidi" w:hint="eastAsia"/>
          <w:b/>
          <w:bCs/>
          <w:rtl/>
        </w:rPr>
        <w:t>מחירי</w:t>
      </w:r>
      <w:r w:rsidRPr="003C07C4">
        <w:rPr>
          <w:rFonts w:asciiTheme="minorBidi" w:hAnsiTheme="minorBidi" w:cstheme="minorBidi"/>
          <w:b/>
          <w:bCs/>
          <w:rtl/>
        </w:rPr>
        <w:t xml:space="preserve"> </w:t>
      </w:r>
      <w:r w:rsidRPr="003C07C4">
        <w:rPr>
          <w:rFonts w:asciiTheme="minorBidi" w:hAnsiTheme="minorBidi" w:cstheme="minorBidi" w:hint="eastAsia"/>
          <w:b/>
          <w:bCs/>
          <w:rtl/>
        </w:rPr>
        <w:t>כרטיסים</w:t>
      </w:r>
      <w:r w:rsidRPr="003C07C4">
        <w:rPr>
          <w:rFonts w:asciiTheme="minorBidi" w:hAnsiTheme="minorBidi" w:cstheme="minorBidi"/>
          <w:b/>
          <w:bCs/>
          <w:rtl/>
        </w:rPr>
        <w:t xml:space="preserve">: </w:t>
      </w:r>
      <w:r w:rsidRPr="003C07C4">
        <w:rPr>
          <w:rFonts w:asciiTheme="minorBidi" w:hAnsiTheme="minorBidi" w:cstheme="minorBidi" w:hint="eastAsia"/>
          <w:b/>
          <w:bCs/>
          <w:rtl/>
        </w:rPr>
        <w:t>בין</w:t>
      </w:r>
      <w:r w:rsidRPr="003C07C4">
        <w:rPr>
          <w:rFonts w:asciiTheme="minorBidi" w:hAnsiTheme="minorBidi" w:cstheme="minorBidi"/>
          <w:b/>
          <w:bCs/>
          <w:rtl/>
        </w:rPr>
        <w:t xml:space="preserve"> </w:t>
      </w:r>
      <w:r w:rsidR="00CE7DC2">
        <w:rPr>
          <w:rFonts w:asciiTheme="minorBidi" w:hAnsiTheme="minorBidi" w:cstheme="minorBidi" w:hint="cs"/>
          <w:b/>
          <w:bCs/>
          <w:rtl/>
        </w:rPr>
        <w:t>80</w:t>
      </w:r>
      <w:r w:rsidR="00CE7DC2" w:rsidRPr="003C07C4">
        <w:rPr>
          <w:rFonts w:asciiTheme="minorBidi" w:hAnsiTheme="minorBidi" w:cstheme="minorBidi"/>
          <w:b/>
          <w:bCs/>
          <w:rtl/>
        </w:rPr>
        <w:t xml:space="preserve"> </w:t>
      </w:r>
      <w:r w:rsidRPr="003C07C4">
        <w:rPr>
          <w:rFonts w:asciiTheme="minorBidi" w:hAnsiTheme="minorBidi" w:cstheme="minorBidi" w:hint="eastAsia"/>
          <w:b/>
          <w:bCs/>
          <w:rtl/>
        </w:rPr>
        <w:t>ל</w:t>
      </w:r>
      <w:r w:rsidRPr="003C07C4">
        <w:rPr>
          <w:rFonts w:asciiTheme="minorBidi" w:hAnsiTheme="minorBidi" w:cstheme="minorBidi"/>
          <w:b/>
          <w:bCs/>
          <w:rtl/>
        </w:rPr>
        <w:t>-1</w:t>
      </w:r>
      <w:r w:rsidR="00640EA4">
        <w:rPr>
          <w:rFonts w:asciiTheme="minorBidi" w:hAnsiTheme="minorBidi" w:cstheme="minorBidi" w:hint="cs"/>
          <w:b/>
          <w:bCs/>
          <w:rtl/>
        </w:rPr>
        <w:t>4</w:t>
      </w:r>
      <w:r w:rsidRPr="003C07C4">
        <w:rPr>
          <w:rFonts w:asciiTheme="minorBidi" w:hAnsiTheme="minorBidi" w:cstheme="minorBidi"/>
          <w:b/>
          <w:bCs/>
          <w:rtl/>
        </w:rPr>
        <w:t xml:space="preserve">0 </w:t>
      </w:r>
      <w:r w:rsidRPr="003C07C4">
        <w:rPr>
          <w:rFonts w:asciiTheme="minorBidi" w:hAnsiTheme="minorBidi" w:cstheme="minorBidi" w:hint="eastAsia"/>
          <w:b/>
          <w:bCs/>
          <w:rtl/>
        </w:rPr>
        <w:t>₪</w:t>
      </w:r>
    </w:p>
    <w:p w:rsidR="00EA264F" w:rsidRPr="003C07C4" w:rsidRDefault="00B53E3C" w:rsidP="00B53E3C">
      <w:pPr>
        <w:shd w:val="clear" w:color="auto" w:fill="FFFFFF"/>
        <w:rPr>
          <w:rFonts w:asciiTheme="minorBidi" w:hAnsiTheme="minorBidi" w:cstheme="minorBidi"/>
          <w:color w:val="222222"/>
          <w:rtl/>
        </w:rPr>
      </w:pPr>
      <w:r w:rsidRPr="003C07C4">
        <w:rPr>
          <w:rFonts w:asciiTheme="minorBidi" w:hAnsiTheme="minorBidi" w:cstheme="minorBidi" w:hint="eastAsia"/>
          <w:color w:val="222222"/>
          <w:rtl/>
        </w:rPr>
        <w:t>לרכישת</w:t>
      </w:r>
      <w:r w:rsidRPr="003C07C4">
        <w:rPr>
          <w:rFonts w:asciiTheme="minorBidi" w:hAnsiTheme="minorBidi" w:cstheme="minorBidi"/>
          <w:color w:val="222222"/>
          <w:rtl/>
        </w:rPr>
        <w:t xml:space="preserve"> כרטיסים: </w:t>
      </w:r>
      <w:hyperlink r:id="rId8" w:history="1">
        <w:r w:rsidR="00EA264F" w:rsidRPr="003C07C4">
          <w:rPr>
            <w:rStyle w:val="Hyperlink"/>
            <w:rFonts w:asciiTheme="minorBidi" w:hAnsiTheme="minorBidi" w:cstheme="minorBidi"/>
          </w:rPr>
          <w:t>www.jbo.co.il</w:t>
        </w:r>
      </w:hyperlink>
      <w:r w:rsidRPr="003C07C4">
        <w:rPr>
          <w:rFonts w:asciiTheme="minorBidi" w:hAnsiTheme="minorBidi" w:cstheme="minorBidi"/>
          <w:color w:val="222222"/>
          <w:rtl/>
        </w:rPr>
        <w:t xml:space="preserve">; </w:t>
      </w:r>
      <w:r w:rsidRPr="003C07C4">
        <w:rPr>
          <w:rFonts w:asciiTheme="minorBidi" w:hAnsiTheme="minorBidi" w:cstheme="minorBidi" w:hint="eastAsia"/>
          <w:color w:val="222222"/>
          <w:rtl/>
        </w:rPr>
        <w:t>ובטלפון</w:t>
      </w:r>
      <w:r w:rsidRPr="003C07C4">
        <w:rPr>
          <w:rFonts w:asciiTheme="minorBidi" w:hAnsiTheme="minorBidi" w:cstheme="minorBidi"/>
          <w:color w:val="222222"/>
          <w:rtl/>
        </w:rPr>
        <w:t xml:space="preserve"> 6119*</w:t>
      </w:r>
    </w:p>
    <w:p w:rsidR="00EA264F" w:rsidRPr="003C07C4" w:rsidRDefault="00B53E3C" w:rsidP="00B53E3C">
      <w:pPr>
        <w:shd w:val="clear" w:color="auto" w:fill="FFFFFF"/>
        <w:rPr>
          <w:rFonts w:asciiTheme="minorBidi" w:hAnsiTheme="minorBidi" w:cstheme="minorBidi"/>
          <w:color w:val="222222"/>
        </w:rPr>
      </w:pPr>
      <w:r w:rsidRPr="003C07C4">
        <w:rPr>
          <w:rFonts w:asciiTheme="minorBidi" w:hAnsiTheme="minorBidi" w:cstheme="minorBidi" w:hint="eastAsia"/>
          <w:color w:val="222222"/>
          <w:rtl/>
        </w:rPr>
        <w:t>פניות</w:t>
      </w:r>
      <w:r w:rsidRPr="003C07C4">
        <w:rPr>
          <w:rFonts w:asciiTheme="minorBidi" w:hAnsiTheme="minorBidi" w:cstheme="minorBidi"/>
          <w:color w:val="222222"/>
          <w:rtl/>
        </w:rPr>
        <w:t xml:space="preserve"> </w:t>
      </w:r>
      <w:r w:rsidRPr="003C07C4">
        <w:rPr>
          <w:rFonts w:asciiTheme="minorBidi" w:hAnsiTheme="minorBidi" w:cstheme="minorBidi" w:hint="eastAsia"/>
          <w:color w:val="222222"/>
          <w:rtl/>
        </w:rPr>
        <w:t>לתזמורת</w:t>
      </w:r>
      <w:r w:rsidRPr="003C07C4">
        <w:rPr>
          <w:rFonts w:asciiTheme="minorBidi" w:hAnsiTheme="minorBidi" w:cstheme="minorBidi"/>
          <w:color w:val="222222"/>
          <w:rtl/>
        </w:rPr>
        <w:t>:</w:t>
      </w:r>
      <w:r w:rsidRPr="003C07C4">
        <w:rPr>
          <w:rFonts w:asciiTheme="minorBidi" w:hAnsiTheme="minorBidi" w:cstheme="minorBidi"/>
          <w:color w:val="222222"/>
        </w:rPr>
        <w:t xml:space="preserve"> </w:t>
      </w:r>
      <w:r w:rsidR="00EA264F" w:rsidRPr="003C07C4">
        <w:rPr>
          <w:rFonts w:asciiTheme="minorBidi" w:hAnsiTheme="minorBidi" w:cstheme="minorBidi"/>
          <w:color w:val="222222"/>
        </w:rPr>
        <w:t>02-6715888</w:t>
      </w:r>
    </w:p>
    <w:sectPr w:rsidR="00EA264F" w:rsidRPr="003C07C4" w:rsidSect="00CB79B9">
      <w:headerReference w:type="default" r:id="rId9"/>
      <w:footerReference w:type="default" r:id="rId10"/>
      <w:headerReference w:type="first" r:id="rId11"/>
      <w:footerReference w:type="first" r:id="rId12"/>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71A" w:rsidRDefault="00BA471A" w:rsidP="004C372D">
      <w:r>
        <w:separator/>
      </w:r>
    </w:p>
  </w:endnote>
  <w:endnote w:type="continuationSeparator" w:id="0">
    <w:p w:rsidR="00BA471A" w:rsidRDefault="00BA471A"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Courier New"/>
    <w:panose1 w:val="00000400000000000000"/>
    <w:charset w:val="00"/>
    <w:family w:val="auto"/>
    <w:pitch w:val="variable"/>
    <w:sig w:usb0="00000803" w:usb1="40000000" w:usb2="00000000" w:usb3="00000000" w:csb0="00000021" w:csb1="00000000"/>
  </w:font>
  <w:font w:name="Open Sans Hebrew">
    <w:altName w:val="Courier New"/>
    <w:panose1 w:val="00000500000000000000"/>
    <w:charset w:val="00"/>
    <w:family w:val="auto"/>
    <w:pitch w:val="variable"/>
    <w:sig w:usb0="00000803" w:usb1="40000000" w:usb2="00000000" w:usb3="00000000" w:csb0="00000021" w:csb1="00000000"/>
  </w:font>
  <w:font w:name="Open Sans Light">
    <w:altName w:val="Segoe UI Semilight"/>
    <w:panose1 w:val="020B0306030504020204"/>
    <w:charset w:val="00"/>
    <w:family w:val="swiss"/>
    <w:pitch w:val="variable"/>
    <w:sig w:usb0="E00002EF" w:usb1="4000205B" w:usb2="00000028"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C1F" w:rsidRPr="00CB4CD1" w:rsidRDefault="00505C1F" w:rsidP="004C372D">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59264" behindDoc="0" locked="0" layoutInCell="1" allowOverlap="1" wp14:anchorId="5EFE9E10" wp14:editId="6902C4D2">
              <wp:simplePos x="0" y="0"/>
              <wp:positionH relativeFrom="column">
                <wp:posOffset>-21771</wp:posOffset>
              </wp:positionH>
              <wp:positionV relativeFrom="paragraph">
                <wp:posOffset>-151493</wp:posOffset>
              </wp:positionV>
              <wp:extent cx="6226537" cy="0"/>
              <wp:effectExtent l="0" t="0" r="22225" b="19050"/>
              <wp:wrapNone/>
              <wp:docPr id="1" name="מחבר ישר 1"/>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F9BB82" id="מחבר ישר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NjuLso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C1F" w:rsidRPr="00CB4CD1" w:rsidRDefault="00505C1F" w:rsidP="00B84889">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63360" behindDoc="0" locked="0" layoutInCell="1" allowOverlap="1" wp14:anchorId="712F1065" wp14:editId="3594F85D">
              <wp:simplePos x="0" y="0"/>
              <wp:positionH relativeFrom="column">
                <wp:posOffset>-21771</wp:posOffset>
              </wp:positionH>
              <wp:positionV relativeFrom="paragraph">
                <wp:posOffset>-151493</wp:posOffset>
              </wp:positionV>
              <wp:extent cx="6226537" cy="0"/>
              <wp:effectExtent l="0" t="0" r="22225" b="19050"/>
              <wp:wrapNone/>
              <wp:docPr id="5" name="מחבר ישר 5"/>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A072E5F" id="מחבר ישר 5"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I6u9kg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p w:rsidR="00505C1F" w:rsidRPr="00B84889" w:rsidRDefault="00505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71A" w:rsidRDefault="00BA471A" w:rsidP="004C372D">
      <w:r>
        <w:separator/>
      </w:r>
    </w:p>
  </w:footnote>
  <w:footnote w:type="continuationSeparator" w:id="0">
    <w:p w:rsidR="00BA471A" w:rsidRDefault="00BA471A"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C1F" w:rsidRDefault="00505C1F"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C1F" w:rsidRDefault="00505C1F" w:rsidP="00D7549E">
    <w:pPr>
      <w:pStyle w:val="a3"/>
    </w:pPr>
    <w:r>
      <w:rPr>
        <w:noProof/>
        <w:lang w:val="ru-RU" w:eastAsia="ru-RU"/>
      </w:rPr>
      <w:drawing>
        <wp:anchor distT="0" distB="0" distL="0" distR="360045" simplePos="0" relativeHeight="251664384" behindDoc="0" locked="0" layoutInCell="1" allowOverlap="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DA5CE3"/>
    <w:multiLevelType w:val="hybridMultilevel"/>
    <w:tmpl w:val="933009E4"/>
    <w:lvl w:ilvl="0" w:tplc="FA5E9904">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D1DA1"/>
    <w:multiLevelType w:val="hybridMultilevel"/>
    <w:tmpl w:val="5888B6DC"/>
    <w:lvl w:ilvl="0" w:tplc="891433B6">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7C2E17"/>
    <w:multiLevelType w:val="hybridMultilevel"/>
    <w:tmpl w:val="2D56B9D8"/>
    <w:lvl w:ilvl="0" w:tplc="25B04E46">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F90"/>
    <w:rsid w:val="00001A51"/>
    <w:rsid w:val="000339A5"/>
    <w:rsid w:val="00036BEE"/>
    <w:rsid w:val="00040545"/>
    <w:rsid w:val="00055110"/>
    <w:rsid w:val="00055781"/>
    <w:rsid w:val="00056739"/>
    <w:rsid w:val="00061A77"/>
    <w:rsid w:val="00090E5C"/>
    <w:rsid w:val="000C0BAB"/>
    <w:rsid w:val="000C0FBE"/>
    <w:rsid w:val="000D43D0"/>
    <w:rsid w:val="000D7C30"/>
    <w:rsid w:val="000E1E9E"/>
    <w:rsid w:val="000E47DB"/>
    <w:rsid w:val="000E7413"/>
    <w:rsid w:val="000F0C5D"/>
    <w:rsid w:val="000F35DA"/>
    <w:rsid w:val="000F7823"/>
    <w:rsid w:val="00112038"/>
    <w:rsid w:val="001231BE"/>
    <w:rsid w:val="00124D40"/>
    <w:rsid w:val="00142969"/>
    <w:rsid w:val="001553C8"/>
    <w:rsid w:val="00157C1F"/>
    <w:rsid w:val="00173314"/>
    <w:rsid w:val="00174B03"/>
    <w:rsid w:val="001763C4"/>
    <w:rsid w:val="00182A0B"/>
    <w:rsid w:val="00187A20"/>
    <w:rsid w:val="001962A8"/>
    <w:rsid w:val="001A0C4B"/>
    <w:rsid w:val="001A5751"/>
    <w:rsid w:val="001B3369"/>
    <w:rsid w:val="001C3E14"/>
    <w:rsid w:val="001D1369"/>
    <w:rsid w:val="001D4FD5"/>
    <w:rsid w:val="0021124C"/>
    <w:rsid w:val="00216D71"/>
    <w:rsid w:val="0022078A"/>
    <w:rsid w:val="002234ED"/>
    <w:rsid w:val="0024314D"/>
    <w:rsid w:val="00253DB5"/>
    <w:rsid w:val="00265B7A"/>
    <w:rsid w:val="00294ED7"/>
    <w:rsid w:val="002A02EB"/>
    <w:rsid w:val="002A58F8"/>
    <w:rsid w:val="002B1358"/>
    <w:rsid w:val="002C1884"/>
    <w:rsid w:val="002C1983"/>
    <w:rsid w:val="002D23F7"/>
    <w:rsid w:val="002D4471"/>
    <w:rsid w:val="002D6738"/>
    <w:rsid w:val="002F2E92"/>
    <w:rsid w:val="00307251"/>
    <w:rsid w:val="0032620A"/>
    <w:rsid w:val="00331D6C"/>
    <w:rsid w:val="00335EF4"/>
    <w:rsid w:val="00337375"/>
    <w:rsid w:val="00354A6E"/>
    <w:rsid w:val="0038605C"/>
    <w:rsid w:val="003874A6"/>
    <w:rsid w:val="00390382"/>
    <w:rsid w:val="003C07C4"/>
    <w:rsid w:val="003C3208"/>
    <w:rsid w:val="003C3C03"/>
    <w:rsid w:val="003D02F6"/>
    <w:rsid w:val="003D2585"/>
    <w:rsid w:val="003E3E60"/>
    <w:rsid w:val="003F71F8"/>
    <w:rsid w:val="0040354D"/>
    <w:rsid w:val="00413D28"/>
    <w:rsid w:val="00417A6B"/>
    <w:rsid w:val="004256B8"/>
    <w:rsid w:val="004300EF"/>
    <w:rsid w:val="00435EDB"/>
    <w:rsid w:val="00436F45"/>
    <w:rsid w:val="004427FD"/>
    <w:rsid w:val="0045056D"/>
    <w:rsid w:val="00451BEF"/>
    <w:rsid w:val="00464C28"/>
    <w:rsid w:val="00465C44"/>
    <w:rsid w:val="00466CDF"/>
    <w:rsid w:val="004708EF"/>
    <w:rsid w:val="00472635"/>
    <w:rsid w:val="00473207"/>
    <w:rsid w:val="004970CB"/>
    <w:rsid w:val="004C372D"/>
    <w:rsid w:val="004C71D7"/>
    <w:rsid w:val="004D2F72"/>
    <w:rsid w:val="004D609E"/>
    <w:rsid w:val="004E435E"/>
    <w:rsid w:val="004E6BE1"/>
    <w:rsid w:val="004F3EE8"/>
    <w:rsid w:val="004F4D8A"/>
    <w:rsid w:val="004F676C"/>
    <w:rsid w:val="00503B21"/>
    <w:rsid w:val="00505C1F"/>
    <w:rsid w:val="00507154"/>
    <w:rsid w:val="005246C2"/>
    <w:rsid w:val="005353CD"/>
    <w:rsid w:val="005400AA"/>
    <w:rsid w:val="00540279"/>
    <w:rsid w:val="00552C7A"/>
    <w:rsid w:val="00565BAE"/>
    <w:rsid w:val="00567078"/>
    <w:rsid w:val="00594118"/>
    <w:rsid w:val="00596C8C"/>
    <w:rsid w:val="005A77A5"/>
    <w:rsid w:val="005B205B"/>
    <w:rsid w:val="005B2125"/>
    <w:rsid w:val="005C7BD5"/>
    <w:rsid w:val="005D572E"/>
    <w:rsid w:val="005D7069"/>
    <w:rsid w:val="005E6368"/>
    <w:rsid w:val="005F079B"/>
    <w:rsid w:val="00617663"/>
    <w:rsid w:val="0062293A"/>
    <w:rsid w:val="0062441B"/>
    <w:rsid w:val="006319D6"/>
    <w:rsid w:val="006322B0"/>
    <w:rsid w:val="00640EA4"/>
    <w:rsid w:val="00641A02"/>
    <w:rsid w:val="00664EDD"/>
    <w:rsid w:val="006731EA"/>
    <w:rsid w:val="00673F65"/>
    <w:rsid w:val="0067669F"/>
    <w:rsid w:val="00686ECB"/>
    <w:rsid w:val="006A3E5B"/>
    <w:rsid w:val="006B53E6"/>
    <w:rsid w:val="006C5635"/>
    <w:rsid w:val="006D4742"/>
    <w:rsid w:val="006E1712"/>
    <w:rsid w:val="00711744"/>
    <w:rsid w:val="0071503F"/>
    <w:rsid w:val="00724530"/>
    <w:rsid w:val="00757F0C"/>
    <w:rsid w:val="00776EB7"/>
    <w:rsid w:val="00777117"/>
    <w:rsid w:val="007945BE"/>
    <w:rsid w:val="0079485D"/>
    <w:rsid w:val="00794FA0"/>
    <w:rsid w:val="00797003"/>
    <w:rsid w:val="0079748D"/>
    <w:rsid w:val="007A583C"/>
    <w:rsid w:val="007C54A4"/>
    <w:rsid w:val="007D64CC"/>
    <w:rsid w:val="007E5B1C"/>
    <w:rsid w:val="007F5A6B"/>
    <w:rsid w:val="008045CC"/>
    <w:rsid w:val="00816D10"/>
    <w:rsid w:val="0082130D"/>
    <w:rsid w:val="00835D04"/>
    <w:rsid w:val="00842753"/>
    <w:rsid w:val="008659F5"/>
    <w:rsid w:val="00865D00"/>
    <w:rsid w:val="008713CD"/>
    <w:rsid w:val="008A1E88"/>
    <w:rsid w:val="008B25CE"/>
    <w:rsid w:val="008C1D7C"/>
    <w:rsid w:val="008C3FEF"/>
    <w:rsid w:val="008E7214"/>
    <w:rsid w:val="008F18A8"/>
    <w:rsid w:val="009075A4"/>
    <w:rsid w:val="0091182C"/>
    <w:rsid w:val="009153A7"/>
    <w:rsid w:val="0095510E"/>
    <w:rsid w:val="00960C38"/>
    <w:rsid w:val="00961CE4"/>
    <w:rsid w:val="0096530D"/>
    <w:rsid w:val="00965E83"/>
    <w:rsid w:val="00984B6D"/>
    <w:rsid w:val="00985C3C"/>
    <w:rsid w:val="009A1CAE"/>
    <w:rsid w:val="009A29E0"/>
    <w:rsid w:val="009A4BEA"/>
    <w:rsid w:val="009A51AB"/>
    <w:rsid w:val="009A5293"/>
    <w:rsid w:val="009A5E12"/>
    <w:rsid w:val="009A6F60"/>
    <w:rsid w:val="009A7E7B"/>
    <w:rsid w:val="009B0ED7"/>
    <w:rsid w:val="009B4326"/>
    <w:rsid w:val="009B5663"/>
    <w:rsid w:val="009B75F4"/>
    <w:rsid w:val="009C712B"/>
    <w:rsid w:val="009D08D0"/>
    <w:rsid w:val="009D467C"/>
    <w:rsid w:val="00A030C9"/>
    <w:rsid w:val="00A0703E"/>
    <w:rsid w:val="00A27F90"/>
    <w:rsid w:val="00A43F53"/>
    <w:rsid w:val="00A45ED9"/>
    <w:rsid w:val="00A52EE8"/>
    <w:rsid w:val="00A61810"/>
    <w:rsid w:val="00A637E7"/>
    <w:rsid w:val="00A84062"/>
    <w:rsid w:val="00A90D8C"/>
    <w:rsid w:val="00A91029"/>
    <w:rsid w:val="00AA3A82"/>
    <w:rsid w:val="00AD33FD"/>
    <w:rsid w:val="00AE6283"/>
    <w:rsid w:val="00AF34A1"/>
    <w:rsid w:val="00B04E90"/>
    <w:rsid w:val="00B077D1"/>
    <w:rsid w:val="00B10747"/>
    <w:rsid w:val="00B11F02"/>
    <w:rsid w:val="00B17320"/>
    <w:rsid w:val="00B22F8B"/>
    <w:rsid w:val="00B32AC1"/>
    <w:rsid w:val="00B33DE4"/>
    <w:rsid w:val="00B35535"/>
    <w:rsid w:val="00B370E8"/>
    <w:rsid w:val="00B4478A"/>
    <w:rsid w:val="00B5220A"/>
    <w:rsid w:val="00B53E3C"/>
    <w:rsid w:val="00B57E8C"/>
    <w:rsid w:val="00B7415C"/>
    <w:rsid w:val="00B827DA"/>
    <w:rsid w:val="00B84889"/>
    <w:rsid w:val="00B87465"/>
    <w:rsid w:val="00B92CB7"/>
    <w:rsid w:val="00BA10CA"/>
    <w:rsid w:val="00BA471A"/>
    <w:rsid w:val="00BA79AB"/>
    <w:rsid w:val="00BC1FE2"/>
    <w:rsid w:val="00BF056B"/>
    <w:rsid w:val="00BF3145"/>
    <w:rsid w:val="00C0125B"/>
    <w:rsid w:val="00C079B6"/>
    <w:rsid w:val="00C16FBE"/>
    <w:rsid w:val="00C25FD6"/>
    <w:rsid w:val="00C66EEE"/>
    <w:rsid w:val="00C743B1"/>
    <w:rsid w:val="00C90108"/>
    <w:rsid w:val="00C93DC3"/>
    <w:rsid w:val="00C97820"/>
    <w:rsid w:val="00CA0491"/>
    <w:rsid w:val="00CA12D9"/>
    <w:rsid w:val="00CB4CD1"/>
    <w:rsid w:val="00CB79B9"/>
    <w:rsid w:val="00CC340C"/>
    <w:rsid w:val="00CC693F"/>
    <w:rsid w:val="00CD447C"/>
    <w:rsid w:val="00CD581E"/>
    <w:rsid w:val="00CE7DC2"/>
    <w:rsid w:val="00D00254"/>
    <w:rsid w:val="00D13B56"/>
    <w:rsid w:val="00D17CCC"/>
    <w:rsid w:val="00D206DB"/>
    <w:rsid w:val="00D2234F"/>
    <w:rsid w:val="00D372F8"/>
    <w:rsid w:val="00D62EA4"/>
    <w:rsid w:val="00D70C1D"/>
    <w:rsid w:val="00D7321D"/>
    <w:rsid w:val="00D73AE1"/>
    <w:rsid w:val="00D7549E"/>
    <w:rsid w:val="00D832F6"/>
    <w:rsid w:val="00D84C96"/>
    <w:rsid w:val="00DA515E"/>
    <w:rsid w:val="00DC2D05"/>
    <w:rsid w:val="00DC5C53"/>
    <w:rsid w:val="00DC6331"/>
    <w:rsid w:val="00DD0097"/>
    <w:rsid w:val="00DD15FB"/>
    <w:rsid w:val="00DD3CCC"/>
    <w:rsid w:val="00DF0217"/>
    <w:rsid w:val="00DF1AED"/>
    <w:rsid w:val="00E020A0"/>
    <w:rsid w:val="00E02B24"/>
    <w:rsid w:val="00E177A3"/>
    <w:rsid w:val="00E41303"/>
    <w:rsid w:val="00E45EB1"/>
    <w:rsid w:val="00E54213"/>
    <w:rsid w:val="00E56884"/>
    <w:rsid w:val="00E61BB3"/>
    <w:rsid w:val="00E65344"/>
    <w:rsid w:val="00E76616"/>
    <w:rsid w:val="00E9555E"/>
    <w:rsid w:val="00E95A91"/>
    <w:rsid w:val="00E97536"/>
    <w:rsid w:val="00EA264F"/>
    <w:rsid w:val="00EA5BC9"/>
    <w:rsid w:val="00EB5323"/>
    <w:rsid w:val="00EB68A2"/>
    <w:rsid w:val="00EC1FF9"/>
    <w:rsid w:val="00EC2109"/>
    <w:rsid w:val="00EC2AF4"/>
    <w:rsid w:val="00EF6E06"/>
    <w:rsid w:val="00F06572"/>
    <w:rsid w:val="00F23F59"/>
    <w:rsid w:val="00F36472"/>
    <w:rsid w:val="00F374BE"/>
    <w:rsid w:val="00F462C5"/>
    <w:rsid w:val="00F51253"/>
    <w:rsid w:val="00F51F43"/>
    <w:rsid w:val="00F56DB2"/>
    <w:rsid w:val="00F5709C"/>
    <w:rsid w:val="00F72EB8"/>
    <w:rsid w:val="00F86A1E"/>
    <w:rsid w:val="00F87A02"/>
    <w:rsid w:val="00F91C90"/>
    <w:rsid w:val="00FB6068"/>
    <w:rsid w:val="00FF6D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2A042"/>
  <w15:docId w15:val="{78745A92-6249-4B42-99FC-68422158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character" w:customStyle="1" w:styleId="2">
    <w:name w:val="אזכור לא מזוהה2"/>
    <w:basedOn w:val="a0"/>
    <w:uiPriority w:val="99"/>
    <w:semiHidden/>
    <w:unhideWhenUsed/>
    <w:rsid w:val="00EA264F"/>
    <w:rPr>
      <w:color w:val="605E5C"/>
      <w:shd w:val="clear" w:color="auto" w:fill="E1DFDD"/>
    </w:rPr>
  </w:style>
  <w:style w:type="paragraph" w:customStyle="1" w:styleId="t-body-text">
    <w:name w:val="t-body-text"/>
    <w:basedOn w:val="a"/>
    <w:rsid w:val="0091182C"/>
    <w:pPr>
      <w:bidi w:val="0"/>
      <w:spacing w:before="100" w:beforeAutospacing="1" w:after="100" w:afterAutospacing="1"/>
    </w:pPr>
  </w:style>
  <w:style w:type="paragraph" w:customStyle="1" w:styleId="Default">
    <w:name w:val="Default"/>
    <w:rsid w:val="00E45EB1"/>
    <w:pPr>
      <w:autoSpaceDE w:val="0"/>
      <w:autoSpaceDN w:val="0"/>
      <w:bidi w:val="0"/>
      <w:adjustRightInd w:val="0"/>
      <w:spacing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253756375">
      <w:bodyDiv w:val="1"/>
      <w:marLeft w:val="0"/>
      <w:marRight w:val="0"/>
      <w:marTop w:val="0"/>
      <w:marBottom w:val="0"/>
      <w:divBdr>
        <w:top w:val="none" w:sz="0" w:space="0" w:color="auto"/>
        <w:left w:val="none" w:sz="0" w:space="0" w:color="auto"/>
        <w:bottom w:val="none" w:sz="0" w:space="0" w:color="auto"/>
        <w:right w:val="none" w:sz="0" w:space="0" w:color="auto"/>
      </w:divBdr>
    </w:div>
    <w:div w:id="296225126">
      <w:bodyDiv w:val="1"/>
      <w:marLeft w:val="0"/>
      <w:marRight w:val="0"/>
      <w:marTop w:val="0"/>
      <w:marBottom w:val="0"/>
      <w:divBdr>
        <w:top w:val="none" w:sz="0" w:space="0" w:color="auto"/>
        <w:left w:val="none" w:sz="0" w:space="0" w:color="auto"/>
        <w:bottom w:val="none" w:sz="0" w:space="0" w:color="auto"/>
        <w:right w:val="none" w:sz="0" w:space="0" w:color="auto"/>
      </w:divBdr>
      <w:divsChild>
        <w:div w:id="672535989">
          <w:marLeft w:val="0"/>
          <w:marRight w:val="0"/>
          <w:marTop w:val="0"/>
          <w:marBottom w:val="0"/>
          <w:divBdr>
            <w:top w:val="none" w:sz="0" w:space="0" w:color="auto"/>
            <w:left w:val="none" w:sz="0" w:space="0" w:color="auto"/>
            <w:bottom w:val="none" w:sz="0" w:space="0" w:color="auto"/>
            <w:right w:val="none" w:sz="0" w:space="0" w:color="auto"/>
          </w:divBdr>
        </w:div>
        <w:div w:id="1097559288">
          <w:marLeft w:val="0"/>
          <w:marRight w:val="0"/>
          <w:marTop w:val="0"/>
          <w:marBottom w:val="0"/>
          <w:divBdr>
            <w:top w:val="none" w:sz="0" w:space="0" w:color="auto"/>
            <w:left w:val="none" w:sz="0" w:space="0" w:color="auto"/>
            <w:bottom w:val="none" w:sz="0" w:space="0" w:color="auto"/>
            <w:right w:val="none" w:sz="0" w:space="0" w:color="auto"/>
          </w:divBdr>
        </w:div>
        <w:div w:id="408230243">
          <w:marLeft w:val="0"/>
          <w:marRight w:val="0"/>
          <w:marTop w:val="0"/>
          <w:marBottom w:val="0"/>
          <w:divBdr>
            <w:top w:val="none" w:sz="0" w:space="0" w:color="auto"/>
            <w:left w:val="none" w:sz="0" w:space="0" w:color="auto"/>
            <w:bottom w:val="none" w:sz="0" w:space="0" w:color="auto"/>
            <w:right w:val="none" w:sz="0" w:space="0" w:color="auto"/>
          </w:divBdr>
        </w:div>
        <w:div w:id="1800956516">
          <w:marLeft w:val="0"/>
          <w:marRight w:val="0"/>
          <w:marTop w:val="0"/>
          <w:marBottom w:val="0"/>
          <w:divBdr>
            <w:top w:val="none" w:sz="0" w:space="0" w:color="auto"/>
            <w:left w:val="none" w:sz="0" w:space="0" w:color="auto"/>
            <w:bottom w:val="none" w:sz="0" w:space="0" w:color="auto"/>
            <w:right w:val="none" w:sz="0" w:space="0" w:color="auto"/>
          </w:divBdr>
        </w:div>
        <w:div w:id="385758360">
          <w:marLeft w:val="0"/>
          <w:marRight w:val="0"/>
          <w:marTop w:val="0"/>
          <w:marBottom w:val="0"/>
          <w:divBdr>
            <w:top w:val="none" w:sz="0" w:space="0" w:color="auto"/>
            <w:left w:val="none" w:sz="0" w:space="0" w:color="auto"/>
            <w:bottom w:val="none" w:sz="0" w:space="0" w:color="auto"/>
            <w:right w:val="none" w:sz="0" w:space="0" w:color="auto"/>
          </w:divBdr>
        </w:div>
        <w:div w:id="817914478">
          <w:marLeft w:val="0"/>
          <w:marRight w:val="0"/>
          <w:marTop w:val="0"/>
          <w:marBottom w:val="0"/>
          <w:divBdr>
            <w:top w:val="none" w:sz="0" w:space="0" w:color="auto"/>
            <w:left w:val="none" w:sz="0" w:space="0" w:color="auto"/>
            <w:bottom w:val="none" w:sz="0" w:space="0" w:color="auto"/>
            <w:right w:val="none" w:sz="0" w:space="0" w:color="auto"/>
          </w:divBdr>
        </w:div>
        <w:div w:id="711536871">
          <w:marLeft w:val="0"/>
          <w:marRight w:val="0"/>
          <w:marTop w:val="0"/>
          <w:marBottom w:val="0"/>
          <w:divBdr>
            <w:top w:val="none" w:sz="0" w:space="0" w:color="auto"/>
            <w:left w:val="none" w:sz="0" w:space="0" w:color="auto"/>
            <w:bottom w:val="none" w:sz="0" w:space="0" w:color="auto"/>
            <w:right w:val="none" w:sz="0" w:space="0" w:color="auto"/>
          </w:divBdr>
        </w:div>
        <w:div w:id="512499224">
          <w:marLeft w:val="0"/>
          <w:marRight w:val="0"/>
          <w:marTop w:val="0"/>
          <w:marBottom w:val="0"/>
          <w:divBdr>
            <w:top w:val="none" w:sz="0" w:space="0" w:color="auto"/>
            <w:left w:val="none" w:sz="0" w:space="0" w:color="auto"/>
            <w:bottom w:val="none" w:sz="0" w:space="0" w:color="auto"/>
            <w:right w:val="none" w:sz="0" w:space="0" w:color="auto"/>
          </w:divBdr>
        </w:div>
        <w:div w:id="451871809">
          <w:marLeft w:val="0"/>
          <w:marRight w:val="0"/>
          <w:marTop w:val="0"/>
          <w:marBottom w:val="0"/>
          <w:divBdr>
            <w:top w:val="none" w:sz="0" w:space="0" w:color="auto"/>
            <w:left w:val="none" w:sz="0" w:space="0" w:color="auto"/>
            <w:bottom w:val="none" w:sz="0" w:space="0" w:color="auto"/>
            <w:right w:val="none" w:sz="0" w:space="0" w:color="auto"/>
          </w:divBdr>
        </w:div>
        <w:div w:id="828986994">
          <w:marLeft w:val="0"/>
          <w:marRight w:val="0"/>
          <w:marTop w:val="0"/>
          <w:marBottom w:val="0"/>
          <w:divBdr>
            <w:top w:val="none" w:sz="0" w:space="0" w:color="auto"/>
            <w:left w:val="none" w:sz="0" w:space="0" w:color="auto"/>
            <w:bottom w:val="none" w:sz="0" w:space="0" w:color="auto"/>
            <w:right w:val="none" w:sz="0" w:space="0" w:color="auto"/>
          </w:divBdr>
        </w:div>
        <w:div w:id="1931350980">
          <w:marLeft w:val="0"/>
          <w:marRight w:val="0"/>
          <w:marTop w:val="0"/>
          <w:marBottom w:val="0"/>
          <w:divBdr>
            <w:top w:val="none" w:sz="0" w:space="0" w:color="auto"/>
            <w:left w:val="none" w:sz="0" w:space="0" w:color="auto"/>
            <w:bottom w:val="none" w:sz="0" w:space="0" w:color="auto"/>
            <w:right w:val="none" w:sz="0" w:space="0" w:color="auto"/>
          </w:divBdr>
        </w:div>
        <w:div w:id="1577666253">
          <w:marLeft w:val="0"/>
          <w:marRight w:val="0"/>
          <w:marTop w:val="0"/>
          <w:marBottom w:val="0"/>
          <w:divBdr>
            <w:top w:val="none" w:sz="0" w:space="0" w:color="auto"/>
            <w:left w:val="none" w:sz="0" w:space="0" w:color="auto"/>
            <w:bottom w:val="none" w:sz="0" w:space="0" w:color="auto"/>
            <w:right w:val="none" w:sz="0" w:space="0" w:color="auto"/>
          </w:divBdr>
        </w:div>
        <w:div w:id="991056986">
          <w:marLeft w:val="0"/>
          <w:marRight w:val="0"/>
          <w:marTop w:val="0"/>
          <w:marBottom w:val="0"/>
          <w:divBdr>
            <w:top w:val="none" w:sz="0" w:space="0" w:color="auto"/>
            <w:left w:val="none" w:sz="0" w:space="0" w:color="auto"/>
            <w:bottom w:val="none" w:sz="0" w:space="0" w:color="auto"/>
            <w:right w:val="none" w:sz="0" w:space="0" w:color="auto"/>
          </w:divBdr>
        </w:div>
        <w:div w:id="876117147">
          <w:marLeft w:val="0"/>
          <w:marRight w:val="0"/>
          <w:marTop w:val="0"/>
          <w:marBottom w:val="0"/>
          <w:divBdr>
            <w:top w:val="none" w:sz="0" w:space="0" w:color="auto"/>
            <w:left w:val="none" w:sz="0" w:space="0" w:color="auto"/>
            <w:bottom w:val="none" w:sz="0" w:space="0" w:color="auto"/>
            <w:right w:val="none" w:sz="0" w:space="0" w:color="auto"/>
          </w:divBdr>
        </w:div>
        <w:div w:id="2031057308">
          <w:marLeft w:val="0"/>
          <w:marRight w:val="0"/>
          <w:marTop w:val="0"/>
          <w:marBottom w:val="0"/>
          <w:divBdr>
            <w:top w:val="none" w:sz="0" w:space="0" w:color="auto"/>
            <w:left w:val="none" w:sz="0" w:space="0" w:color="auto"/>
            <w:bottom w:val="none" w:sz="0" w:space="0" w:color="auto"/>
            <w:right w:val="none" w:sz="0" w:space="0" w:color="auto"/>
          </w:divBdr>
        </w:div>
        <w:div w:id="2119597732">
          <w:marLeft w:val="0"/>
          <w:marRight w:val="0"/>
          <w:marTop w:val="0"/>
          <w:marBottom w:val="0"/>
          <w:divBdr>
            <w:top w:val="none" w:sz="0" w:space="0" w:color="auto"/>
            <w:left w:val="none" w:sz="0" w:space="0" w:color="auto"/>
            <w:bottom w:val="none" w:sz="0" w:space="0" w:color="auto"/>
            <w:right w:val="none" w:sz="0" w:space="0" w:color="auto"/>
          </w:divBdr>
        </w:div>
        <w:div w:id="2049530797">
          <w:marLeft w:val="0"/>
          <w:marRight w:val="0"/>
          <w:marTop w:val="0"/>
          <w:marBottom w:val="0"/>
          <w:divBdr>
            <w:top w:val="none" w:sz="0" w:space="0" w:color="auto"/>
            <w:left w:val="none" w:sz="0" w:space="0" w:color="auto"/>
            <w:bottom w:val="none" w:sz="0" w:space="0" w:color="auto"/>
            <w:right w:val="none" w:sz="0" w:space="0" w:color="auto"/>
          </w:divBdr>
        </w:div>
        <w:div w:id="729428814">
          <w:marLeft w:val="0"/>
          <w:marRight w:val="0"/>
          <w:marTop w:val="0"/>
          <w:marBottom w:val="0"/>
          <w:divBdr>
            <w:top w:val="none" w:sz="0" w:space="0" w:color="auto"/>
            <w:left w:val="none" w:sz="0" w:space="0" w:color="auto"/>
            <w:bottom w:val="none" w:sz="0" w:space="0" w:color="auto"/>
            <w:right w:val="none" w:sz="0" w:space="0" w:color="auto"/>
          </w:divBdr>
        </w:div>
        <w:div w:id="1458135070">
          <w:marLeft w:val="0"/>
          <w:marRight w:val="0"/>
          <w:marTop w:val="0"/>
          <w:marBottom w:val="0"/>
          <w:divBdr>
            <w:top w:val="none" w:sz="0" w:space="0" w:color="auto"/>
            <w:left w:val="none" w:sz="0" w:space="0" w:color="auto"/>
            <w:bottom w:val="none" w:sz="0" w:space="0" w:color="auto"/>
            <w:right w:val="none" w:sz="0" w:space="0" w:color="auto"/>
          </w:divBdr>
        </w:div>
        <w:div w:id="304897013">
          <w:marLeft w:val="0"/>
          <w:marRight w:val="0"/>
          <w:marTop w:val="0"/>
          <w:marBottom w:val="0"/>
          <w:divBdr>
            <w:top w:val="none" w:sz="0" w:space="0" w:color="auto"/>
            <w:left w:val="none" w:sz="0" w:space="0" w:color="auto"/>
            <w:bottom w:val="none" w:sz="0" w:space="0" w:color="auto"/>
            <w:right w:val="none" w:sz="0" w:space="0" w:color="auto"/>
          </w:divBdr>
        </w:div>
        <w:div w:id="1676372782">
          <w:marLeft w:val="0"/>
          <w:marRight w:val="0"/>
          <w:marTop w:val="0"/>
          <w:marBottom w:val="0"/>
          <w:divBdr>
            <w:top w:val="none" w:sz="0" w:space="0" w:color="auto"/>
            <w:left w:val="none" w:sz="0" w:space="0" w:color="auto"/>
            <w:bottom w:val="none" w:sz="0" w:space="0" w:color="auto"/>
            <w:right w:val="none" w:sz="0" w:space="0" w:color="auto"/>
          </w:divBdr>
        </w:div>
        <w:div w:id="1872641804">
          <w:marLeft w:val="0"/>
          <w:marRight w:val="0"/>
          <w:marTop w:val="0"/>
          <w:marBottom w:val="0"/>
          <w:divBdr>
            <w:top w:val="none" w:sz="0" w:space="0" w:color="auto"/>
            <w:left w:val="none" w:sz="0" w:space="0" w:color="auto"/>
            <w:bottom w:val="none" w:sz="0" w:space="0" w:color="auto"/>
            <w:right w:val="none" w:sz="0" w:space="0" w:color="auto"/>
          </w:divBdr>
        </w:div>
        <w:div w:id="985668592">
          <w:marLeft w:val="0"/>
          <w:marRight w:val="0"/>
          <w:marTop w:val="0"/>
          <w:marBottom w:val="0"/>
          <w:divBdr>
            <w:top w:val="none" w:sz="0" w:space="0" w:color="auto"/>
            <w:left w:val="none" w:sz="0" w:space="0" w:color="auto"/>
            <w:bottom w:val="none" w:sz="0" w:space="0" w:color="auto"/>
            <w:right w:val="none" w:sz="0" w:space="0" w:color="auto"/>
          </w:divBdr>
        </w:div>
        <w:div w:id="1327200857">
          <w:marLeft w:val="0"/>
          <w:marRight w:val="0"/>
          <w:marTop w:val="0"/>
          <w:marBottom w:val="0"/>
          <w:divBdr>
            <w:top w:val="none" w:sz="0" w:space="0" w:color="auto"/>
            <w:left w:val="none" w:sz="0" w:space="0" w:color="auto"/>
            <w:bottom w:val="none" w:sz="0" w:space="0" w:color="auto"/>
            <w:right w:val="none" w:sz="0" w:space="0" w:color="auto"/>
          </w:divBdr>
        </w:div>
        <w:div w:id="1272973389">
          <w:marLeft w:val="0"/>
          <w:marRight w:val="0"/>
          <w:marTop w:val="0"/>
          <w:marBottom w:val="0"/>
          <w:divBdr>
            <w:top w:val="none" w:sz="0" w:space="0" w:color="auto"/>
            <w:left w:val="none" w:sz="0" w:space="0" w:color="auto"/>
            <w:bottom w:val="none" w:sz="0" w:space="0" w:color="auto"/>
            <w:right w:val="none" w:sz="0" w:space="0" w:color="auto"/>
          </w:divBdr>
        </w:div>
        <w:div w:id="57752923">
          <w:marLeft w:val="0"/>
          <w:marRight w:val="0"/>
          <w:marTop w:val="0"/>
          <w:marBottom w:val="0"/>
          <w:divBdr>
            <w:top w:val="none" w:sz="0" w:space="0" w:color="auto"/>
            <w:left w:val="none" w:sz="0" w:space="0" w:color="auto"/>
            <w:bottom w:val="none" w:sz="0" w:space="0" w:color="auto"/>
            <w:right w:val="none" w:sz="0" w:space="0" w:color="auto"/>
          </w:divBdr>
        </w:div>
        <w:div w:id="1783379012">
          <w:marLeft w:val="0"/>
          <w:marRight w:val="0"/>
          <w:marTop w:val="0"/>
          <w:marBottom w:val="0"/>
          <w:divBdr>
            <w:top w:val="none" w:sz="0" w:space="0" w:color="auto"/>
            <w:left w:val="none" w:sz="0" w:space="0" w:color="auto"/>
            <w:bottom w:val="none" w:sz="0" w:space="0" w:color="auto"/>
            <w:right w:val="none" w:sz="0" w:space="0" w:color="auto"/>
          </w:divBdr>
        </w:div>
        <w:div w:id="481897026">
          <w:marLeft w:val="0"/>
          <w:marRight w:val="0"/>
          <w:marTop w:val="0"/>
          <w:marBottom w:val="0"/>
          <w:divBdr>
            <w:top w:val="none" w:sz="0" w:space="0" w:color="auto"/>
            <w:left w:val="none" w:sz="0" w:space="0" w:color="auto"/>
            <w:bottom w:val="none" w:sz="0" w:space="0" w:color="auto"/>
            <w:right w:val="none" w:sz="0" w:space="0" w:color="auto"/>
          </w:divBdr>
        </w:div>
        <w:div w:id="1185825016">
          <w:marLeft w:val="0"/>
          <w:marRight w:val="0"/>
          <w:marTop w:val="0"/>
          <w:marBottom w:val="0"/>
          <w:divBdr>
            <w:top w:val="none" w:sz="0" w:space="0" w:color="auto"/>
            <w:left w:val="none" w:sz="0" w:space="0" w:color="auto"/>
            <w:bottom w:val="none" w:sz="0" w:space="0" w:color="auto"/>
            <w:right w:val="none" w:sz="0" w:space="0" w:color="auto"/>
          </w:divBdr>
        </w:div>
        <w:div w:id="1957788675">
          <w:marLeft w:val="0"/>
          <w:marRight w:val="0"/>
          <w:marTop w:val="0"/>
          <w:marBottom w:val="0"/>
          <w:divBdr>
            <w:top w:val="none" w:sz="0" w:space="0" w:color="auto"/>
            <w:left w:val="none" w:sz="0" w:space="0" w:color="auto"/>
            <w:bottom w:val="none" w:sz="0" w:space="0" w:color="auto"/>
            <w:right w:val="none" w:sz="0" w:space="0" w:color="auto"/>
          </w:divBdr>
        </w:div>
        <w:div w:id="1031151580">
          <w:marLeft w:val="0"/>
          <w:marRight w:val="0"/>
          <w:marTop w:val="0"/>
          <w:marBottom w:val="0"/>
          <w:divBdr>
            <w:top w:val="none" w:sz="0" w:space="0" w:color="auto"/>
            <w:left w:val="none" w:sz="0" w:space="0" w:color="auto"/>
            <w:bottom w:val="none" w:sz="0" w:space="0" w:color="auto"/>
            <w:right w:val="none" w:sz="0" w:space="0" w:color="auto"/>
          </w:divBdr>
        </w:div>
        <w:div w:id="1211721445">
          <w:marLeft w:val="0"/>
          <w:marRight w:val="0"/>
          <w:marTop w:val="0"/>
          <w:marBottom w:val="0"/>
          <w:divBdr>
            <w:top w:val="none" w:sz="0" w:space="0" w:color="auto"/>
            <w:left w:val="none" w:sz="0" w:space="0" w:color="auto"/>
            <w:bottom w:val="none" w:sz="0" w:space="0" w:color="auto"/>
            <w:right w:val="none" w:sz="0" w:space="0" w:color="auto"/>
          </w:divBdr>
        </w:div>
      </w:divsChild>
    </w:div>
    <w:div w:id="308169297">
      <w:bodyDiv w:val="1"/>
      <w:marLeft w:val="0"/>
      <w:marRight w:val="0"/>
      <w:marTop w:val="0"/>
      <w:marBottom w:val="0"/>
      <w:divBdr>
        <w:top w:val="none" w:sz="0" w:space="0" w:color="auto"/>
        <w:left w:val="none" w:sz="0" w:space="0" w:color="auto"/>
        <w:bottom w:val="none" w:sz="0" w:space="0" w:color="auto"/>
        <w:right w:val="none" w:sz="0" w:space="0" w:color="auto"/>
      </w:divBdr>
    </w:div>
    <w:div w:id="406659982">
      <w:bodyDiv w:val="1"/>
      <w:marLeft w:val="0"/>
      <w:marRight w:val="0"/>
      <w:marTop w:val="0"/>
      <w:marBottom w:val="0"/>
      <w:divBdr>
        <w:top w:val="none" w:sz="0" w:space="0" w:color="auto"/>
        <w:left w:val="none" w:sz="0" w:space="0" w:color="auto"/>
        <w:bottom w:val="none" w:sz="0" w:space="0" w:color="auto"/>
        <w:right w:val="none" w:sz="0" w:space="0" w:color="auto"/>
      </w:divBdr>
    </w:div>
    <w:div w:id="506485058">
      <w:bodyDiv w:val="1"/>
      <w:marLeft w:val="0"/>
      <w:marRight w:val="0"/>
      <w:marTop w:val="0"/>
      <w:marBottom w:val="0"/>
      <w:divBdr>
        <w:top w:val="none" w:sz="0" w:space="0" w:color="auto"/>
        <w:left w:val="none" w:sz="0" w:space="0" w:color="auto"/>
        <w:bottom w:val="none" w:sz="0" w:space="0" w:color="auto"/>
        <w:right w:val="none" w:sz="0" w:space="0" w:color="auto"/>
      </w:divBdr>
      <w:divsChild>
        <w:div w:id="1304853781">
          <w:marLeft w:val="0"/>
          <w:marRight w:val="0"/>
          <w:marTop w:val="0"/>
          <w:marBottom w:val="0"/>
          <w:divBdr>
            <w:top w:val="none" w:sz="0" w:space="0" w:color="auto"/>
            <w:left w:val="none" w:sz="0" w:space="0" w:color="auto"/>
            <w:bottom w:val="none" w:sz="0" w:space="0" w:color="auto"/>
            <w:right w:val="none" w:sz="0" w:space="0" w:color="auto"/>
          </w:divBdr>
        </w:div>
        <w:div w:id="823743151">
          <w:marLeft w:val="0"/>
          <w:marRight w:val="0"/>
          <w:marTop w:val="0"/>
          <w:marBottom w:val="0"/>
          <w:divBdr>
            <w:top w:val="none" w:sz="0" w:space="0" w:color="auto"/>
            <w:left w:val="none" w:sz="0" w:space="0" w:color="auto"/>
            <w:bottom w:val="none" w:sz="0" w:space="0" w:color="auto"/>
            <w:right w:val="none" w:sz="0" w:space="0" w:color="auto"/>
          </w:divBdr>
        </w:div>
      </w:divsChild>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1822454419">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bo.co.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C3D7E-6FEA-4513-BB4E-0C17FCA87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359</TotalTime>
  <Pages>2</Pages>
  <Words>641</Words>
  <Characters>3206</Characters>
  <Application>Microsoft Office Word</Application>
  <DocSecurity>0</DocSecurity>
  <Lines>26</Lines>
  <Paragraphs>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גילי אלון-ביטון</cp:lastModifiedBy>
  <cp:revision>12</cp:revision>
  <cp:lastPrinted>2017-07-10T11:30:00Z</cp:lastPrinted>
  <dcterms:created xsi:type="dcterms:W3CDTF">2018-12-22T12:23:00Z</dcterms:created>
  <dcterms:modified xsi:type="dcterms:W3CDTF">2018-12-28T19:03:00Z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1586188241</vt:i4>
  </property>
</Properties>
</file>